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9B407" w14:textId="77777777" w:rsidR="00043E2A" w:rsidRPr="00043E2A" w:rsidRDefault="00043E2A" w:rsidP="00043E2A">
      <w:pPr>
        <w:tabs>
          <w:tab w:val="center" w:pos="4677"/>
          <w:tab w:val="left" w:pos="5160"/>
        </w:tabs>
        <w:jc w:val="both"/>
        <w:rPr>
          <w:sz w:val="28"/>
        </w:rPr>
      </w:pPr>
      <w:bookmarkStart w:id="0" w:name="_GoBack"/>
      <w:bookmarkEnd w:id="0"/>
      <w:r w:rsidRPr="00043E2A"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24EF8EC4" wp14:editId="1544C3BB">
            <wp:simplePos x="0" y="0"/>
            <wp:positionH relativeFrom="column">
              <wp:posOffset>2738755</wp:posOffset>
            </wp:positionH>
            <wp:positionV relativeFrom="paragraph">
              <wp:posOffset>3810</wp:posOffset>
            </wp:positionV>
            <wp:extent cx="619125" cy="57150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6C466A" w14:textId="77777777" w:rsidR="00043E2A" w:rsidRPr="00043E2A" w:rsidRDefault="00043E2A" w:rsidP="00043E2A">
      <w:pPr>
        <w:rPr>
          <w:sz w:val="24"/>
          <w:szCs w:val="24"/>
        </w:rPr>
      </w:pPr>
    </w:p>
    <w:p w14:paraId="5DD60A20" w14:textId="77777777" w:rsidR="00043E2A" w:rsidRPr="00043E2A" w:rsidRDefault="00043E2A" w:rsidP="00043E2A">
      <w:pPr>
        <w:jc w:val="center"/>
        <w:rPr>
          <w:sz w:val="24"/>
          <w:szCs w:val="24"/>
        </w:rPr>
      </w:pPr>
    </w:p>
    <w:p w14:paraId="774F619C" w14:textId="77777777" w:rsidR="00043E2A" w:rsidRPr="00043E2A" w:rsidRDefault="00043E2A" w:rsidP="00043E2A">
      <w:pPr>
        <w:jc w:val="center"/>
        <w:rPr>
          <w:sz w:val="24"/>
          <w:szCs w:val="24"/>
        </w:rPr>
      </w:pPr>
    </w:p>
    <w:p w14:paraId="3B60A4C5" w14:textId="77777777" w:rsidR="00043E2A" w:rsidRPr="00043E2A" w:rsidRDefault="00043E2A" w:rsidP="00043E2A">
      <w:pPr>
        <w:jc w:val="center"/>
        <w:rPr>
          <w:sz w:val="28"/>
          <w:szCs w:val="28"/>
        </w:rPr>
      </w:pPr>
      <w:r w:rsidRPr="00043E2A">
        <w:rPr>
          <w:sz w:val="28"/>
          <w:szCs w:val="28"/>
        </w:rPr>
        <w:t>РОСТОВСКАЯ ОБЛАСТЬ</w:t>
      </w:r>
    </w:p>
    <w:p w14:paraId="059DE03A" w14:textId="77777777" w:rsidR="00043E2A" w:rsidRPr="00043E2A" w:rsidRDefault="00043E2A" w:rsidP="00043E2A">
      <w:pPr>
        <w:jc w:val="center"/>
        <w:rPr>
          <w:sz w:val="28"/>
          <w:szCs w:val="28"/>
        </w:rPr>
      </w:pPr>
      <w:r w:rsidRPr="00043E2A">
        <w:rPr>
          <w:sz w:val="28"/>
          <w:szCs w:val="28"/>
        </w:rPr>
        <w:t>АДМИНИСТРАЦИЯ МИЛЮТИНСКОГО РАЙОНА</w:t>
      </w:r>
    </w:p>
    <w:p w14:paraId="14AFCF90" w14:textId="77777777" w:rsidR="00043E2A" w:rsidRPr="00043E2A" w:rsidRDefault="00043E2A" w:rsidP="00043E2A">
      <w:pPr>
        <w:jc w:val="center"/>
        <w:rPr>
          <w:sz w:val="28"/>
          <w:szCs w:val="28"/>
        </w:rPr>
      </w:pPr>
    </w:p>
    <w:p w14:paraId="37BA8D85" w14:textId="77777777" w:rsidR="00043E2A" w:rsidRPr="00043E2A" w:rsidRDefault="00043E2A" w:rsidP="00043E2A">
      <w:pPr>
        <w:jc w:val="center"/>
        <w:rPr>
          <w:sz w:val="28"/>
          <w:szCs w:val="28"/>
        </w:rPr>
      </w:pPr>
      <w:r w:rsidRPr="00043E2A">
        <w:rPr>
          <w:sz w:val="28"/>
          <w:szCs w:val="28"/>
        </w:rPr>
        <w:t>ПОСТАНОВЛЕНИЕ</w:t>
      </w:r>
    </w:p>
    <w:p w14:paraId="0AD408BA" w14:textId="77777777" w:rsidR="00043E2A" w:rsidRPr="00043E2A" w:rsidRDefault="00043E2A" w:rsidP="00043E2A">
      <w:pPr>
        <w:jc w:val="both"/>
        <w:rPr>
          <w:sz w:val="28"/>
          <w:szCs w:val="28"/>
        </w:rPr>
      </w:pPr>
    </w:p>
    <w:p w14:paraId="035F8025" w14:textId="77777777" w:rsidR="00043E2A" w:rsidRPr="00043E2A" w:rsidRDefault="00043E2A" w:rsidP="00043E2A">
      <w:pPr>
        <w:jc w:val="center"/>
        <w:rPr>
          <w:sz w:val="28"/>
          <w:szCs w:val="28"/>
        </w:rPr>
      </w:pPr>
      <w:r>
        <w:rPr>
          <w:sz w:val="28"/>
          <w:szCs w:val="28"/>
        </w:rPr>
        <w:t>07.02.</w:t>
      </w:r>
      <w:r w:rsidRPr="00043E2A">
        <w:rPr>
          <w:sz w:val="28"/>
          <w:szCs w:val="28"/>
        </w:rPr>
        <w:t>2018</w:t>
      </w:r>
      <w:r w:rsidRPr="00043E2A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66</w:t>
      </w:r>
    </w:p>
    <w:p w14:paraId="01C3C43E" w14:textId="77777777" w:rsidR="00043E2A" w:rsidRPr="00043E2A" w:rsidRDefault="00043E2A" w:rsidP="00043E2A">
      <w:pPr>
        <w:jc w:val="center"/>
        <w:rPr>
          <w:sz w:val="26"/>
          <w:szCs w:val="26"/>
        </w:rPr>
      </w:pPr>
    </w:p>
    <w:p w14:paraId="4E4C25DC" w14:textId="77777777" w:rsidR="00043E2A" w:rsidRPr="00043E2A" w:rsidRDefault="00043E2A" w:rsidP="00043E2A">
      <w:pPr>
        <w:jc w:val="center"/>
        <w:rPr>
          <w:sz w:val="28"/>
          <w:szCs w:val="28"/>
        </w:rPr>
      </w:pPr>
      <w:r w:rsidRPr="00043E2A">
        <w:rPr>
          <w:sz w:val="28"/>
          <w:szCs w:val="28"/>
        </w:rPr>
        <w:t>ст. Милютинская</w:t>
      </w:r>
    </w:p>
    <w:p w14:paraId="5A5550A0" w14:textId="77777777" w:rsidR="00F24917" w:rsidRPr="0081076A" w:rsidRDefault="00F24917">
      <w:pPr>
        <w:rPr>
          <w:sz w:val="28"/>
          <w:szCs w:val="28"/>
        </w:rPr>
      </w:pPr>
    </w:p>
    <w:p w14:paraId="1602E398" w14:textId="77777777" w:rsidR="00A260B5" w:rsidRPr="0081076A" w:rsidRDefault="00A260B5" w:rsidP="00A260B5">
      <w:pPr>
        <w:shd w:val="clear" w:color="auto" w:fill="FFFFFF"/>
        <w:jc w:val="center"/>
        <w:rPr>
          <w:sz w:val="28"/>
          <w:szCs w:val="28"/>
        </w:rPr>
      </w:pPr>
    </w:p>
    <w:p w14:paraId="07E1ED0D" w14:textId="77777777" w:rsidR="00A260B5" w:rsidRPr="000D5C02" w:rsidRDefault="00A260B5" w:rsidP="00A260B5">
      <w:pPr>
        <w:pStyle w:val="ConsPlusTitle"/>
        <w:shd w:val="clear" w:color="auto" w:fill="FFFFFF"/>
        <w:jc w:val="center"/>
        <w:rPr>
          <w:sz w:val="28"/>
          <w:szCs w:val="28"/>
        </w:rPr>
      </w:pPr>
      <w:r w:rsidRPr="000D5C02">
        <w:rPr>
          <w:sz w:val="28"/>
          <w:szCs w:val="28"/>
        </w:rPr>
        <w:t xml:space="preserve">Об утверждении Порядка </w:t>
      </w:r>
    </w:p>
    <w:p w14:paraId="014FD35C" w14:textId="77777777" w:rsidR="00A260B5" w:rsidRPr="000D5C02" w:rsidRDefault="00A260B5" w:rsidP="00A260B5">
      <w:pPr>
        <w:pStyle w:val="ConsPlusTitle"/>
        <w:shd w:val="clear" w:color="auto" w:fill="FFFFFF"/>
        <w:jc w:val="center"/>
        <w:rPr>
          <w:sz w:val="28"/>
          <w:szCs w:val="28"/>
        </w:rPr>
      </w:pPr>
      <w:r w:rsidRPr="000D5C02">
        <w:rPr>
          <w:sz w:val="28"/>
          <w:szCs w:val="28"/>
        </w:rPr>
        <w:t>разработки, реализации и оценки эффективности</w:t>
      </w:r>
    </w:p>
    <w:p w14:paraId="6E6C1668" w14:textId="77777777" w:rsidR="00A260B5" w:rsidRPr="000D5C02" w:rsidRDefault="00C438B4" w:rsidP="00A260B5">
      <w:pPr>
        <w:pStyle w:val="ConsPlusTitle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A260B5" w:rsidRPr="000D5C02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>Милютинского района</w:t>
      </w:r>
    </w:p>
    <w:p w14:paraId="43A49782" w14:textId="77777777" w:rsidR="00A260B5" w:rsidRDefault="00A260B5" w:rsidP="00A260B5">
      <w:pPr>
        <w:shd w:val="clear" w:color="auto" w:fill="FFFFFF"/>
        <w:jc w:val="center"/>
        <w:rPr>
          <w:b/>
          <w:sz w:val="28"/>
          <w:szCs w:val="28"/>
        </w:rPr>
      </w:pPr>
    </w:p>
    <w:p w14:paraId="1C5521AF" w14:textId="77777777" w:rsidR="0081076A" w:rsidRPr="000D5C02" w:rsidRDefault="0081076A" w:rsidP="00A260B5">
      <w:pPr>
        <w:shd w:val="clear" w:color="auto" w:fill="FFFFFF"/>
        <w:jc w:val="center"/>
        <w:rPr>
          <w:b/>
          <w:sz w:val="28"/>
          <w:szCs w:val="28"/>
        </w:rPr>
      </w:pPr>
    </w:p>
    <w:p w14:paraId="08F9E6AF" w14:textId="77777777" w:rsidR="00A260B5" w:rsidRPr="00C438B4" w:rsidRDefault="00C438B4" w:rsidP="00C438B4">
      <w:pPr>
        <w:pStyle w:val="ConsPlusTitle"/>
        <w:shd w:val="clear" w:color="auto" w:fill="FFFFFF"/>
        <w:jc w:val="both"/>
        <w:rPr>
          <w:b w:val="0"/>
          <w:spacing w:val="6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A260B5" w:rsidRPr="00C438B4">
        <w:rPr>
          <w:b w:val="0"/>
          <w:sz w:val="28"/>
          <w:szCs w:val="28"/>
        </w:rPr>
        <w:t>В соответствии с бюджетным законодательством Российской Федерации</w:t>
      </w:r>
      <w:r w:rsidRPr="00C438B4">
        <w:rPr>
          <w:b w:val="0"/>
          <w:sz w:val="28"/>
          <w:szCs w:val="28"/>
        </w:rPr>
        <w:t>, постановлением Правительства Ростовской области от 10.01.2018 №1 «Об утверждении Порядка разработки, реализации и оценки эффективности</w:t>
      </w:r>
      <w:r>
        <w:rPr>
          <w:b w:val="0"/>
          <w:sz w:val="28"/>
          <w:szCs w:val="28"/>
        </w:rPr>
        <w:t xml:space="preserve"> </w:t>
      </w:r>
      <w:r w:rsidRPr="00C438B4">
        <w:rPr>
          <w:b w:val="0"/>
          <w:sz w:val="28"/>
          <w:szCs w:val="28"/>
        </w:rPr>
        <w:t xml:space="preserve">государственных программ Ростовской области» </w:t>
      </w:r>
      <w:r w:rsidR="00A260B5" w:rsidRPr="00C438B4">
        <w:rPr>
          <w:b w:val="0"/>
          <w:sz w:val="28"/>
          <w:szCs w:val="28"/>
        </w:rPr>
        <w:t xml:space="preserve"> </w:t>
      </w:r>
    </w:p>
    <w:p w14:paraId="76136C36" w14:textId="77777777" w:rsidR="00C438B4" w:rsidRDefault="00C438B4" w:rsidP="00C438B4">
      <w:pPr>
        <w:autoSpaceDE w:val="0"/>
        <w:autoSpaceDN w:val="0"/>
        <w:adjustRightInd w:val="0"/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ПОСТАНОВЛЯЮ:</w:t>
      </w:r>
    </w:p>
    <w:p w14:paraId="622B4D00" w14:textId="77777777" w:rsidR="00A260B5" w:rsidRPr="005D639A" w:rsidRDefault="00A260B5" w:rsidP="00C438B4">
      <w:pPr>
        <w:shd w:val="clear" w:color="auto" w:fill="FFFFFF"/>
        <w:tabs>
          <w:tab w:val="left" w:pos="4545"/>
        </w:tabs>
        <w:ind w:firstLine="709"/>
        <w:jc w:val="both"/>
        <w:rPr>
          <w:sz w:val="28"/>
          <w:szCs w:val="28"/>
        </w:rPr>
      </w:pPr>
    </w:p>
    <w:p w14:paraId="3235DCBB" w14:textId="77777777" w:rsidR="00A260B5" w:rsidRDefault="0081076A" w:rsidP="0081076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260B5" w:rsidRPr="005D639A">
        <w:rPr>
          <w:sz w:val="28"/>
          <w:szCs w:val="28"/>
        </w:rPr>
        <w:t xml:space="preserve">Утвердить Порядок разработки, реализации и оценки эффективности </w:t>
      </w:r>
      <w:r w:rsidR="00C438B4">
        <w:rPr>
          <w:sz w:val="28"/>
          <w:szCs w:val="28"/>
        </w:rPr>
        <w:t>муниципальных</w:t>
      </w:r>
      <w:r w:rsidR="00A260B5" w:rsidRPr="005D639A">
        <w:rPr>
          <w:sz w:val="28"/>
          <w:szCs w:val="28"/>
        </w:rPr>
        <w:t xml:space="preserve"> программ </w:t>
      </w:r>
      <w:r w:rsidR="00C438B4">
        <w:rPr>
          <w:sz w:val="28"/>
          <w:szCs w:val="28"/>
        </w:rPr>
        <w:t>Милютинского района</w:t>
      </w:r>
      <w:r w:rsidR="00A260B5" w:rsidRPr="005D639A">
        <w:rPr>
          <w:sz w:val="28"/>
          <w:szCs w:val="28"/>
        </w:rPr>
        <w:t xml:space="preserve"> согласно приложению </w:t>
      </w:r>
      <w:r w:rsidR="00A260B5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="00A260B5">
        <w:rPr>
          <w:sz w:val="28"/>
          <w:szCs w:val="28"/>
        </w:rPr>
        <w:t>1</w:t>
      </w:r>
      <w:r w:rsidR="00A260B5" w:rsidRPr="005D639A">
        <w:rPr>
          <w:sz w:val="28"/>
          <w:szCs w:val="28"/>
        </w:rPr>
        <w:t>.</w:t>
      </w:r>
    </w:p>
    <w:p w14:paraId="5761C2B5" w14:textId="77777777" w:rsidR="00A260B5" w:rsidRPr="005D639A" w:rsidRDefault="0081076A" w:rsidP="0081076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260B5" w:rsidRPr="005D639A">
        <w:rPr>
          <w:sz w:val="28"/>
          <w:szCs w:val="28"/>
        </w:rPr>
        <w:t xml:space="preserve">Признать утратившими силу </w:t>
      </w:r>
      <w:r w:rsidR="00A260B5">
        <w:rPr>
          <w:sz w:val="28"/>
          <w:szCs w:val="28"/>
        </w:rPr>
        <w:t xml:space="preserve">постановления </w:t>
      </w:r>
      <w:r w:rsidR="00C438B4">
        <w:rPr>
          <w:sz w:val="28"/>
          <w:szCs w:val="28"/>
        </w:rPr>
        <w:t>Администрации Милютинского района</w:t>
      </w:r>
      <w:r w:rsidR="00A260B5" w:rsidRPr="005D639A">
        <w:rPr>
          <w:sz w:val="28"/>
          <w:szCs w:val="28"/>
        </w:rPr>
        <w:t xml:space="preserve"> по Перечню согласно </w:t>
      </w:r>
      <w:hyperlink r:id="rId9" w:anchor="p" w:history="1">
        <w:r w:rsidR="00A260B5" w:rsidRPr="005D639A">
          <w:rPr>
            <w:sz w:val="28"/>
            <w:szCs w:val="28"/>
          </w:rPr>
          <w:t>приложению</w:t>
        </w:r>
      </w:hyperlink>
      <w:r w:rsidR="00A260B5" w:rsidRPr="00AE740A">
        <w:rPr>
          <w:sz w:val="28"/>
          <w:szCs w:val="28"/>
        </w:rPr>
        <w:t xml:space="preserve"> </w:t>
      </w:r>
      <w:r w:rsidR="00A260B5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="00A260B5">
        <w:rPr>
          <w:sz w:val="28"/>
          <w:szCs w:val="28"/>
        </w:rPr>
        <w:t>2</w:t>
      </w:r>
      <w:r w:rsidR="00A260B5" w:rsidRPr="00FD7A91">
        <w:rPr>
          <w:sz w:val="28"/>
          <w:szCs w:val="28"/>
        </w:rPr>
        <w:t>.</w:t>
      </w:r>
    </w:p>
    <w:p w14:paraId="5C776C40" w14:textId="77777777" w:rsidR="00A260B5" w:rsidRPr="00E64CD5" w:rsidRDefault="0081076A" w:rsidP="0081076A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A260B5">
        <w:rPr>
          <w:sz w:val="28"/>
          <w:szCs w:val="28"/>
        </w:rPr>
        <w:t>Настоящее п</w:t>
      </w:r>
      <w:r w:rsidR="00A260B5" w:rsidRPr="000D5C02">
        <w:rPr>
          <w:sz w:val="28"/>
          <w:szCs w:val="28"/>
        </w:rPr>
        <w:t>остановление вступает в силу со дня его официального опубликования</w:t>
      </w:r>
      <w:r w:rsidR="00A260B5" w:rsidRPr="00E64CD5">
        <w:rPr>
          <w:sz w:val="28"/>
          <w:szCs w:val="28"/>
        </w:rPr>
        <w:t>.</w:t>
      </w:r>
    </w:p>
    <w:p w14:paraId="6C80AC90" w14:textId="77777777" w:rsidR="00C438B4" w:rsidRDefault="0081076A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A260B5" w:rsidRPr="000D5C02">
        <w:rPr>
          <w:sz w:val="28"/>
          <w:szCs w:val="28"/>
        </w:rPr>
        <w:t xml:space="preserve">Контроль за </w:t>
      </w:r>
      <w:r w:rsidR="00043E2A">
        <w:rPr>
          <w:sz w:val="28"/>
          <w:szCs w:val="28"/>
        </w:rPr>
        <w:t>ис</w:t>
      </w:r>
      <w:r w:rsidR="00A260B5" w:rsidRPr="000D5C02">
        <w:rPr>
          <w:sz w:val="28"/>
          <w:szCs w:val="28"/>
        </w:rPr>
        <w:t>полнением</w:t>
      </w:r>
      <w:r w:rsidR="00043E2A">
        <w:rPr>
          <w:sz w:val="28"/>
          <w:szCs w:val="28"/>
        </w:rPr>
        <w:t xml:space="preserve"> </w:t>
      </w:r>
      <w:r w:rsidR="00A260B5" w:rsidRPr="000D5C02">
        <w:rPr>
          <w:sz w:val="28"/>
          <w:szCs w:val="28"/>
        </w:rPr>
        <w:t xml:space="preserve">постановления </w:t>
      </w:r>
      <w:proofErr w:type="gramStart"/>
      <w:r w:rsidR="00A260B5" w:rsidRPr="000D5C02">
        <w:rPr>
          <w:sz w:val="28"/>
          <w:szCs w:val="28"/>
        </w:rPr>
        <w:t xml:space="preserve">возложить </w:t>
      </w:r>
      <w:r w:rsidR="00043E2A">
        <w:rPr>
          <w:sz w:val="28"/>
          <w:szCs w:val="28"/>
        </w:rPr>
        <w:t xml:space="preserve"> </w:t>
      </w:r>
      <w:r w:rsidR="00A260B5" w:rsidRPr="000D5C02">
        <w:rPr>
          <w:sz w:val="28"/>
          <w:szCs w:val="28"/>
        </w:rPr>
        <w:t>на</w:t>
      </w:r>
      <w:proofErr w:type="gramEnd"/>
      <w:r w:rsidR="00A260B5" w:rsidRPr="000D5C02">
        <w:rPr>
          <w:sz w:val="28"/>
          <w:szCs w:val="28"/>
        </w:rPr>
        <w:t xml:space="preserve"> </w:t>
      </w:r>
      <w:r w:rsidR="00C438B4">
        <w:rPr>
          <w:sz w:val="28"/>
          <w:szCs w:val="28"/>
        </w:rPr>
        <w:t xml:space="preserve">первого </w:t>
      </w:r>
      <w:r w:rsidR="00A260B5">
        <w:rPr>
          <w:sz w:val="28"/>
          <w:szCs w:val="28"/>
        </w:rPr>
        <w:t xml:space="preserve">заместителя </w:t>
      </w:r>
      <w:r w:rsidR="00C438B4">
        <w:rPr>
          <w:sz w:val="28"/>
          <w:szCs w:val="28"/>
        </w:rPr>
        <w:t>главы Администрации Милютинского района</w:t>
      </w:r>
      <w:r w:rsidR="008D7E81">
        <w:rPr>
          <w:sz w:val="28"/>
          <w:szCs w:val="28"/>
        </w:rPr>
        <w:t xml:space="preserve"> </w:t>
      </w:r>
      <w:r w:rsidR="00A260B5" w:rsidRPr="000D5C02">
        <w:rPr>
          <w:sz w:val="28"/>
          <w:szCs w:val="28"/>
        </w:rPr>
        <w:t xml:space="preserve"> </w:t>
      </w:r>
      <w:r w:rsidR="00C438B4">
        <w:rPr>
          <w:sz w:val="28"/>
          <w:szCs w:val="28"/>
        </w:rPr>
        <w:t>Писаренко О.Р.</w:t>
      </w:r>
    </w:p>
    <w:p w14:paraId="1F68FDEF" w14:textId="77777777" w:rsidR="00C438B4" w:rsidRDefault="00C438B4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E289C6" w14:textId="77777777" w:rsidR="00C438B4" w:rsidRDefault="00C438B4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2CC4381" w14:textId="77777777" w:rsidR="00043E2A" w:rsidRDefault="00043E2A" w:rsidP="00C438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14665C9" w14:textId="77777777" w:rsidR="0081076A" w:rsidRPr="00C438B4" w:rsidRDefault="00C438B4" w:rsidP="00043E2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</w:rPr>
        <w:t>Глава  Администрации</w:t>
      </w:r>
      <w:proofErr w:type="gramEnd"/>
    </w:p>
    <w:p w14:paraId="54BB9328" w14:textId="77777777" w:rsidR="0081076A" w:rsidRDefault="00C438B4" w:rsidP="0081076A">
      <w:pPr>
        <w:tabs>
          <w:tab w:val="left" w:pos="7655"/>
        </w:tabs>
        <w:rPr>
          <w:sz w:val="28"/>
        </w:rPr>
      </w:pPr>
      <w:r>
        <w:rPr>
          <w:sz w:val="28"/>
        </w:rPr>
        <w:t>Милютинского района</w:t>
      </w:r>
      <w:r w:rsidR="0081076A">
        <w:rPr>
          <w:sz w:val="28"/>
        </w:rPr>
        <w:tab/>
      </w:r>
      <w:r w:rsidR="0081076A">
        <w:rPr>
          <w:sz w:val="28"/>
        </w:rPr>
        <w:tab/>
        <w:t xml:space="preserve">    </w:t>
      </w:r>
      <w:r>
        <w:rPr>
          <w:sz w:val="28"/>
        </w:rPr>
        <w:t>А.Н. Королев</w:t>
      </w:r>
    </w:p>
    <w:p w14:paraId="3B0935C8" w14:textId="77777777" w:rsidR="0081076A" w:rsidRPr="00043E2A" w:rsidRDefault="0081076A" w:rsidP="0081076A"/>
    <w:p w14:paraId="6B6101BC" w14:textId="77777777" w:rsidR="0081076A" w:rsidRPr="00043E2A" w:rsidRDefault="0081076A" w:rsidP="0081076A"/>
    <w:p w14:paraId="038C7F76" w14:textId="77777777" w:rsidR="0081076A" w:rsidRDefault="0081076A" w:rsidP="00A260B5">
      <w:pPr>
        <w:shd w:val="clear" w:color="auto" w:fill="FFFFFF"/>
      </w:pPr>
    </w:p>
    <w:p w14:paraId="40029694" w14:textId="77777777" w:rsidR="00043E2A" w:rsidRDefault="00043E2A" w:rsidP="00A260B5">
      <w:pPr>
        <w:shd w:val="clear" w:color="auto" w:fill="FFFFFF"/>
      </w:pPr>
    </w:p>
    <w:p w14:paraId="3E5774E5" w14:textId="77777777" w:rsidR="00043E2A" w:rsidRPr="00043E2A" w:rsidRDefault="00043E2A" w:rsidP="00A260B5">
      <w:pPr>
        <w:shd w:val="clear" w:color="auto" w:fill="FFFFFF"/>
      </w:pPr>
    </w:p>
    <w:p w14:paraId="3C2C59D2" w14:textId="77777777" w:rsidR="0081076A" w:rsidRPr="00043E2A" w:rsidRDefault="00A260B5" w:rsidP="00A260B5">
      <w:pPr>
        <w:shd w:val="clear" w:color="auto" w:fill="FFFFFF"/>
      </w:pPr>
      <w:r w:rsidRPr="00043E2A">
        <w:t xml:space="preserve">Постановление вносит </w:t>
      </w:r>
    </w:p>
    <w:p w14:paraId="0C7EA4F5" w14:textId="77777777" w:rsidR="00C438B4" w:rsidRPr="00043E2A" w:rsidRDefault="00C438B4" w:rsidP="0081076A">
      <w:pPr>
        <w:shd w:val="clear" w:color="auto" w:fill="FFFFFF"/>
      </w:pPr>
      <w:r w:rsidRPr="00043E2A">
        <w:t xml:space="preserve">отдел социально-экономического </w:t>
      </w:r>
    </w:p>
    <w:p w14:paraId="718B1268" w14:textId="77777777" w:rsidR="00A260B5" w:rsidRPr="00043E2A" w:rsidRDefault="00C438B4" w:rsidP="0081076A">
      <w:pPr>
        <w:shd w:val="clear" w:color="auto" w:fill="FFFFFF"/>
      </w:pPr>
      <w:r w:rsidRPr="00043E2A">
        <w:t>прогнозирования</w:t>
      </w:r>
    </w:p>
    <w:p w14:paraId="7F4E23F4" w14:textId="77777777" w:rsidR="00A260B5" w:rsidRPr="00AE740A" w:rsidRDefault="00A260B5" w:rsidP="00A260B5">
      <w:pPr>
        <w:pageBreakBefore/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 w:rsidRPr="00AE740A">
        <w:rPr>
          <w:sz w:val="28"/>
          <w:szCs w:val="28"/>
        </w:rPr>
        <w:lastRenderedPageBreak/>
        <w:t>Приложение №</w:t>
      </w:r>
      <w:r w:rsidR="0081076A">
        <w:rPr>
          <w:sz w:val="28"/>
          <w:szCs w:val="28"/>
        </w:rPr>
        <w:t> </w:t>
      </w:r>
      <w:r w:rsidRPr="00AE740A">
        <w:rPr>
          <w:sz w:val="28"/>
          <w:szCs w:val="28"/>
        </w:rPr>
        <w:t>1</w:t>
      </w:r>
    </w:p>
    <w:p w14:paraId="73C6315D" w14:textId="77777777" w:rsidR="00A260B5" w:rsidRPr="00AE740A" w:rsidRDefault="00A260B5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AE740A">
        <w:rPr>
          <w:sz w:val="28"/>
          <w:szCs w:val="28"/>
        </w:rPr>
        <w:t>к постановлению</w:t>
      </w:r>
    </w:p>
    <w:p w14:paraId="1560A204" w14:textId="77777777" w:rsidR="00A260B5" w:rsidRPr="00AE740A" w:rsidRDefault="00547012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14:paraId="37343637" w14:textId="77777777" w:rsidR="00A260B5" w:rsidRPr="000D5C02" w:rsidRDefault="00547012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Милютинского района</w:t>
      </w:r>
    </w:p>
    <w:p w14:paraId="6910AFC0" w14:textId="77777777" w:rsidR="00A260B5" w:rsidRPr="000D5C02" w:rsidRDefault="00043E2A" w:rsidP="00043E2A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от 07.02.2018 № 66</w:t>
      </w:r>
    </w:p>
    <w:p w14:paraId="40333570" w14:textId="77777777" w:rsidR="00A260B5" w:rsidRPr="00043E2A" w:rsidRDefault="00A260B5" w:rsidP="00043E2A">
      <w:pPr>
        <w:pStyle w:val="ConsPlusTitle"/>
        <w:shd w:val="clear" w:color="auto" w:fill="FFFFFF"/>
        <w:jc w:val="center"/>
        <w:rPr>
          <w:b w:val="0"/>
          <w:sz w:val="28"/>
          <w:szCs w:val="28"/>
        </w:rPr>
      </w:pPr>
      <w:r w:rsidRPr="00043E2A">
        <w:rPr>
          <w:b w:val="0"/>
          <w:sz w:val="28"/>
          <w:szCs w:val="28"/>
        </w:rPr>
        <w:t>ПОРЯДОК</w:t>
      </w:r>
    </w:p>
    <w:p w14:paraId="0795D79E" w14:textId="77777777" w:rsidR="00A260B5" w:rsidRPr="00043E2A" w:rsidRDefault="00A260B5" w:rsidP="00043E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43E2A">
        <w:rPr>
          <w:sz w:val="28"/>
          <w:szCs w:val="28"/>
        </w:rPr>
        <w:t xml:space="preserve">разработки, реализации и оценки эффективности </w:t>
      </w:r>
    </w:p>
    <w:p w14:paraId="1A7D7848" w14:textId="77777777" w:rsidR="00A260B5" w:rsidRPr="00043E2A" w:rsidRDefault="00547012" w:rsidP="00043E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43E2A">
        <w:rPr>
          <w:sz w:val="28"/>
          <w:szCs w:val="28"/>
        </w:rPr>
        <w:t>муниципальных</w:t>
      </w:r>
      <w:r w:rsidR="00A260B5" w:rsidRPr="00043E2A">
        <w:rPr>
          <w:sz w:val="28"/>
          <w:szCs w:val="28"/>
        </w:rPr>
        <w:t xml:space="preserve"> программ </w:t>
      </w:r>
      <w:r w:rsidRPr="00043E2A">
        <w:rPr>
          <w:sz w:val="28"/>
          <w:szCs w:val="28"/>
        </w:rPr>
        <w:t>Милютинского района</w:t>
      </w:r>
    </w:p>
    <w:p w14:paraId="5A7C1841" w14:textId="77777777" w:rsidR="00A260B5" w:rsidRPr="00043E2A" w:rsidRDefault="00A260B5" w:rsidP="00043E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BB54FF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>1. Общие положения</w:t>
      </w:r>
    </w:p>
    <w:p w14:paraId="5EB89D3E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6B752EDC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1.1. Настоящий Порядок определяет правила разработки, реализации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и оценки эффективности </w:t>
      </w:r>
      <w:r w:rsidR="00547012" w:rsidRPr="00043E2A">
        <w:rPr>
          <w:sz w:val="28"/>
          <w:szCs w:val="28"/>
        </w:rPr>
        <w:t>муниципальных программ Милютинского района</w:t>
      </w:r>
      <w:r w:rsidRPr="00043E2A">
        <w:rPr>
          <w:sz w:val="28"/>
          <w:szCs w:val="28"/>
        </w:rPr>
        <w:t xml:space="preserve">,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а также контроля за ходом их реализации.</w:t>
      </w:r>
    </w:p>
    <w:p w14:paraId="099397E0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z w:val="28"/>
          <w:szCs w:val="28"/>
        </w:rPr>
        <w:t>1.2. Основные понятия, используемые в настоящем Порядке:</w:t>
      </w:r>
    </w:p>
    <w:p w14:paraId="7E3619DA" w14:textId="77777777" w:rsidR="00A260B5" w:rsidRPr="00043E2A" w:rsidRDefault="00547012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z w:val="28"/>
          <w:szCs w:val="28"/>
        </w:rPr>
        <w:t>муниципальная программа Милютинского района</w:t>
      </w:r>
      <w:r w:rsidR="00A260B5" w:rsidRPr="00043E2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043E2A">
        <w:rPr>
          <w:rFonts w:ascii="Times New Roman" w:hAnsi="Times New Roman" w:cs="Times New Roman"/>
          <w:sz w:val="28"/>
          <w:szCs w:val="28"/>
        </w:rPr>
        <w:t>муниципальная</w:t>
      </w:r>
      <w:r w:rsidR="00A260B5" w:rsidRPr="00043E2A">
        <w:rPr>
          <w:rFonts w:ascii="Times New Roman" w:hAnsi="Times New Roman" w:cs="Times New Roman"/>
          <w:sz w:val="28"/>
          <w:szCs w:val="28"/>
        </w:rPr>
        <w:t xml:space="preserve"> программа) – документ стратегического планирования, содержащий комплекс </w:t>
      </w:r>
      <w:r w:rsidR="00A260B5" w:rsidRPr="00043E2A">
        <w:rPr>
          <w:rFonts w:ascii="Times New Roman" w:hAnsi="Times New Roman" w:cs="Times New Roman"/>
          <w:spacing w:val="-4"/>
          <w:sz w:val="28"/>
          <w:szCs w:val="28"/>
        </w:rPr>
        <w:t>планируемых мероприятий, взаимоувязанных по задачам, срокам осуществления,</w:t>
      </w:r>
      <w:r w:rsidR="00A260B5" w:rsidRPr="00043E2A">
        <w:rPr>
          <w:rFonts w:ascii="Times New Roman" w:hAnsi="Times New Roman" w:cs="Times New Roman"/>
          <w:sz w:val="28"/>
          <w:szCs w:val="28"/>
        </w:rPr>
        <w:t xml:space="preserve">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Pr="00043E2A">
        <w:rPr>
          <w:rFonts w:ascii="Times New Roman" w:hAnsi="Times New Roman" w:cs="Times New Roman"/>
          <w:sz w:val="28"/>
          <w:szCs w:val="28"/>
        </w:rPr>
        <w:t>Милютинского района</w:t>
      </w:r>
      <w:r w:rsidR="00A260B5" w:rsidRPr="00043E2A">
        <w:rPr>
          <w:rFonts w:ascii="Times New Roman" w:hAnsi="Times New Roman" w:cs="Times New Roman"/>
          <w:sz w:val="28"/>
          <w:szCs w:val="28"/>
        </w:rPr>
        <w:t>;</w:t>
      </w:r>
    </w:p>
    <w:p w14:paraId="7C8ACA36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 (далее – подпрограмма) – взаимоувязанные по целям, срокам и ресурсам мероприятия, выделенные исходя из масштаба и сложности задач, решаемых в рамках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программы, содержащие ведомственные целевые программы и основные мероприятия;</w:t>
      </w:r>
    </w:p>
    <w:p w14:paraId="737C69EF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– увязанные по ресурсам и срокам осуществления комплексы мероприятий, направленных на решение отдельных задач в рамках полномочий одного </w:t>
      </w:r>
      <w:r w:rsidR="002C455E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>органа местного самоуправления Милютинского</w:t>
      </w:r>
      <w:r w:rsidR="003A5955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 w:rsidR="002C455E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3A5955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C455E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>структурного подразделения Администрации Милютинского района</w:t>
      </w:r>
      <w:r w:rsidR="00547012" w:rsidRPr="00043E2A">
        <w:rPr>
          <w:rFonts w:ascii="Times New Roman" w:hAnsi="Times New Roman" w:cs="Times New Roman"/>
          <w:sz w:val="28"/>
          <w:szCs w:val="28"/>
        </w:rPr>
        <w:t xml:space="preserve"> или муниципального учреждения</w:t>
      </w:r>
      <w:r w:rsidRPr="00043E2A">
        <w:rPr>
          <w:rFonts w:ascii="Times New Roman" w:hAnsi="Times New Roman" w:cs="Times New Roman"/>
          <w:sz w:val="28"/>
          <w:szCs w:val="28"/>
        </w:rPr>
        <w:t xml:space="preserve"> </w:t>
      </w:r>
      <w:r w:rsidR="00547012" w:rsidRPr="00043E2A">
        <w:rPr>
          <w:rFonts w:ascii="Times New Roman" w:hAnsi="Times New Roman" w:cs="Times New Roman"/>
          <w:sz w:val="28"/>
          <w:szCs w:val="28"/>
        </w:rPr>
        <w:t>Милютинского района</w:t>
      </w:r>
      <w:r w:rsidRPr="00043E2A">
        <w:rPr>
          <w:rFonts w:ascii="Times New Roman" w:hAnsi="Times New Roman" w:cs="Times New Roman"/>
          <w:sz w:val="28"/>
          <w:szCs w:val="28"/>
        </w:rPr>
        <w:t>;</w:t>
      </w:r>
    </w:p>
    <w:p w14:paraId="06F8DA75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2C455E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>орган местного самоуправления Милютинского района,</w:t>
      </w:r>
      <w:r w:rsidR="003A5955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C455E" w:rsidRPr="00043E2A">
        <w:rPr>
          <w:rFonts w:ascii="Times New Roman" w:eastAsia="Calibri" w:hAnsi="Times New Roman" w:cs="Times New Roman"/>
          <w:sz w:val="28"/>
          <w:szCs w:val="28"/>
          <w:lang w:eastAsia="en-US"/>
        </w:rPr>
        <w:t>структурное подразделение Администрации Милютинского района</w:t>
      </w:r>
      <w:r w:rsidR="002C455E" w:rsidRPr="00043E2A">
        <w:rPr>
          <w:rFonts w:ascii="Times New Roman" w:hAnsi="Times New Roman" w:cs="Times New Roman"/>
          <w:sz w:val="28"/>
          <w:szCs w:val="28"/>
        </w:rPr>
        <w:t xml:space="preserve"> или муниципальное учреждение</w:t>
      </w:r>
      <w:r w:rsidR="00547012" w:rsidRPr="00043E2A">
        <w:rPr>
          <w:rFonts w:ascii="Times New Roman" w:hAnsi="Times New Roman" w:cs="Times New Roman"/>
          <w:sz w:val="28"/>
          <w:szCs w:val="28"/>
        </w:rPr>
        <w:t xml:space="preserve"> Милютинского района</w:t>
      </w:r>
      <w:r w:rsidR="002C455E" w:rsidRPr="00043E2A">
        <w:rPr>
          <w:rFonts w:ascii="Times New Roman" w:hAnsi="Times New Roman" w:cs="Times New Roman"/>
          <w:sz w:val="28"/>
          <w:szCs w:val="28"/>
        </w:rPr>
        <w:t>, определенные</w:t>
      </w:r>
      <w:r w:rsidRPr="00043E2A">
        <w:rPr>
          <w:rFonts w:ascii="Times New Roman" w:hAnsi="Times New Roman" w:cs="Times New Roman"/>
          <w:sz w:val="28"/>
          <w:szCs w:val="28"/>
        </w:rPr>
        <w:t xml:space="preserve"> </w:t>
      </w:r>
      <w:r w:rsidR="00547012" w:rsidRPr="00043E2A">
        <w:rPr>
          <w:rFonts w:ascii="Times New Roman" w:hAnsi="Times New Roman" w:cs="Times New Roman"/>
          <w:sz w:val="28"/>
          <w:szCs w:val="28"/>
        </w:rPr>
        <w:t>Администрацией Милютинского района</w:t>
      </w:r>
      <w:r w:rsidRPr="00043E2A">
        <w:rPr>
          <w:rFonts w:ascii="Times New Roman" w:hAnsi="Times New Roman" w:cs="Times New Roman"/>
          <w:sz w:val="28"/>
          <w:szCs w:val="28"/>
        </w:rPr>
        <w:t xml:space="preserve"> ответственным за разработку, реализацию и оценку эффективности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программы, обеспечивающий взаимодействие соисполнителей и участников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13E16BE2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соисполнитель </w:t>
      </w:r>
      <w:r w:rsidR="00547012" w:rsidRPr="00043E2A">
        <w:rPr>
          <w:rFonts w:ascii="Times New Roman" w:hAnsi="Times New Roman" w:cs="Times New Roman"/>
          <w:spacing w:val="-4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 – орган </w:t>
      </w:r>
      <w:r w:rsidR="00547012" w:rsidRPr="00043E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C455E" w:rsidRPr="00043E2A">
        <w:rPr>
          <w:rFonts w:ascii="Times New Roman" w:hAnsi="Times New Roman" w:cs="Times New Roman"/>
          <w:sz w:val="28"/>
          <w:szCs w:val="28"/>
        </w:rPr>
        <w:t xml:space="preserve"> Милютинского района, структур</w:t>
      </w:r>
      <w:r w:rsidR="00043E2A">
        <w:rPr>
          <w:rFonts w:ascii="Times New Roman" w:hAnsi="Times New Roman" w:cs="Times New Roman"/>
          <w:sz w:val="28"/>
          <w:szCs w:val="28"/>
        </w:rPr>
        <w:t xml:space="preserve">ное подразделение Администрации </w:t>
      </w:r>
      <w:r w:rsidR="002C455E" w:rsidRPr="00043E2A">
        <w:rPr>
          <w:rFonts w:ascii="Times New Roman" w:hAnsi="Times New Roman" w:cs="Times New Roman"/>
          <w:sz w:val="28"/>
          <w:szCs w:val="28"/>
        </w:rPr>
        <w:t>Милютинского района или муниципальное учреждение</w:t>
      </w:r>
      <w:r w:rsidR="00547012" w:rsidRPr="00043E2A">
        <w:rPr>
          <w:rFonts w:ascii="Times New Roman" w:hAnsi="Times New Roman" w:cs="Times New Roman"/>
          <w:sz w:val="28"/>
          <w:szCs w:val="28"/>
        </w:rPr>
        <w:t xml:space="preserve"> Милютинского района</w:t>
      </w:r>
      <w:r w:rsidR="002C455E" w:rsidRPr="00043E2A">
        <w:rPr>
          <w:rFonts w:ascii="Times New Roman" w:hAnsi="Times New Roman" w:cs="Times New Roman"/>
          <w:sz w:val="28"/>
          <w:szCs w:val="28"/>
        </w:rPr>
        <w:t>, являющиеся</w:t>
      </w:r>
      <w:r w:rsidRPr="00043E2A">
        <w:rPr>
          <w:rFonts w:ascii="Times New Roman" w:hAnsi="Times New Roman" w:cs="Times New Roman"/>
          <w:sz w:val="28"/>
          <w:szCs w:val="28"/>
        </w:rPr>
        <w:t xml:space="preserve"> ответственным за разработку, </w:t>
      </w:r>
      <w:proofErr w:type="gramStart"/>
      <w:r w:rsidRPr="00043E2A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043E2A">
        <w:rPr>
          <w:rFonts w:ascii="Times New Roman" w:hAnsi="Times New Roman" w:cs="Times New Roman"/>
          <w:sz w:val="28"/>
          <w:szCs w:val="28"/>
        </w:rPr>
        <w:t xml:space="preserve"> </w:t>
      </w:r>
      <w:r w:rsidRPr="00043E2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43E2A">
        <w:rPr>
          <w:rFonts w:ascii="Times New Roman" w:hAnsi="Times New Roman" w:cs="Times New Roman"/>
          <w:sz w:val="28"/>
          <w:szCs w:val="28"/>
        </w:rPr>
        <w:t xml:space="preserve"> оценку эффективности подпрограмм, входящих в состав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49F48B7A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участник </w:t>
      </w:r>
      <w:r w:rsidR="00547012" w:rsidRPr="00043E2A">
        <w:rPr>
          <w:rFonts w:ascii="Times New Roman" w:hAnsi="Times New Roman" w:cs="Times New Roman"/>
          <w:spacing w:val="-4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 –</w:t>
      </w:r>
      <w:r w:rsidR="00547012"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C455E"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орган </w:t>
      </w:r>
      <w:r w:rsidR="002C455E" w:rsidRPr="00043E2A">
        <w:rPr>
          <w:rFonts w:ascii="Times New Roman" w:hAnsi="Times New Roman" w:cs="Times New Roman"/>
          <w:sz w:val="28"/>
          <w:szCs w:val="28"/>
        </w:rPr>
        <w:t>местного самоуправления Милютинского района, структурное подразделение Администрации Милютинского района или муниципальное учреждение Милютинского района</w:t>
      </w:r>
      <w:r w:rsidRPr="00043E2A">
        <w:rPr>
          <w:rFonts w:ascii="Times New Roman" w:hAnsi="Times New Roman" w:cs="Times New Roman"/>
          <w:sz w:val="28"/>
          <w:szCs w:val="28"/>
        </w:rPr>
        <w:t>, участвующие в реализации одного или</w:t>
      </w:r>
      <w:r w:rsidR="007E1E54" w:rsidRPr="00043E2A">
        <w:rPr>
          <w:rFonts w:ascii="Times New Roman" w:hAnsi="Times New Roman" w:cs="Times New Roman"/>
          <w:sz w:val="28"/>
          <w:szCs w:val="28"/>
        </w:rPr>
        <w:t xml:space="preserve"> </w:t>
      </w:r>
      <w:r w:rsidRPr="00043E2A">
        <w:rPr>
          <w:rFonts w:ascii="Times New Roman" w:hAnsi="Times New Roman" w:cs="Times New Roman"/>
          <w:sz w:val="28"/>
          <w:szCs w:val="28"/>
        </w:rPr>
        <w:t xml:space="preserve">нескольких основных мероприятий </w:t>
      </w:r>
      <w:r w:rsidRPr="00043E2A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подпрограммы, мероприятий ведомственной целевой программы, входящих в состав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муниципальных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программ, а также государственный внебюджетный фонд, территориальный государственный </w:t>
      </w:r>
      <w:r w:rsidRPr="00043E2A">
        <w:rPr>
          <w:rFonts w:ascii="Times New Roman" w:hAnsi="Times New Roman" w:cs="Times New Roman"/>
          <w:spacing w:val="-4"/>
          <w:sz w:val="28"/>
          <w:szCs w:val="28"/>
        </w:rPr>
        <w:t>внебюджетный фонд, иное юридическое лицо, осуществляющие финансирование</w:t>
      </w:r>
      <w:r w:rsidRPr="00043E2A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подпрограммы, мероприятий ведомственной целевой программы, входящих в состав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муниципальных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программ, не являющиеся соисполнителями.</w:t>
      </w:r>
    </w:p>
    <w:p w14:paraId="4597A102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2A">
        <w:rPr>
          <w:rFonts w:ascii="Times New Roman" w:hAnsi="Times New Roman" w:cs="Times New Roman"/>
          <w:spacing w:val="-6"/>
          <w:sz w:val="28"/>
          <w:szCs w:val="28"/>
        </w:rPr>
        <w:t>1.3. </w:t>
      </w:r>
      <w:r w:rsidR="00547012" w:rsidRPr="00043E2A">
        <w:rPr>
          <w:rFonts w:ascii="Times New Roman" w:hAnsi="Times New Roman" w:cs="Times New Roman"/>
          <w:spacing w:val="-6"/>
          <w:sz w:val="28"/>
          <w:szCs w:val="28"/>
        </w:rPr>
        <w:t>Муниципальная</w:t>
      </w:r>
      <w:r w:rsidRPr="00043E2A">
        <w:rPr>
          <w:rFonts w:ascii="Times New Roman" w:hAnsi="Times New Roman" w:cs="Times New Roman"/>
          <w:spacing w:val="-6"/>
          <w:sz w:val="28"/>
          <w:szCs w:val="28"/>
        </w:rPr>
        <w:t xml:space="preserve"> программа включает в себя не менее двух подпрограмм,</w:t>
      </w:r>
      <w:r w:rsidRPr="00043E2A">
        <w:rPr>
          <w:rFonts w:ascii="Times New Roman" w:hAnsi="Times New Roman" w:cs="Times New Roman"/>
          <w:sz w:val="28"/>
          <w:szCs w:val="28"/>
        </w:rPr>
        <w:t xml:space="preserve"> содержащих</w:t>
      </w:r>
      <w:r w:rsidR="00197F7B" w:rsidRPr="00043E2A">
        <w:rPr>
          <w:rFonts w:ascii="Times New Roman" w:hAnsi="Times New Roman" w:cs="Times New Roman"/>
          <w:sz w:val="28"/>
          <w:szCs w:val="28"/>
        </w:rPr>
        <w:t>,</w:t>
      </w:r>
      <w:r w:rsidRPr="00043E2A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197F7B" w:rsidRPr="00043E2A">
        <w:rPr>
          <w:rFonts w:ascii="Times New Roman" w:hAnsi="Times New Roman" w:cs="Times New Roman"/>
          <w:sz w:val="28"/>
          <w:szCs w:val="28"/>
        </w:rPr>
        <w:t>,</w:t>
      </w:r>
      <w:r w:rsidRPr="00043E2A">
        <w:rPr>
          <w:rFonts w:ascii="Times New Roman" w:hAnsi="Times New Roman" w:cs="Times New Roman"/>
          <w:sz w:val="28"/>
          <w:szCs w:val="28"/>
        </w:rPr>
        <w:t xml:space="preserve"> основные мероприятия и мероприятия ведомственных целевых программ, проводимые ответственным исполнителем, соисполнителями и участниками </w:t>
      </w:r>
      <w:r w:rsidR="00547012" w:rsidRPr="00043E2A">
        <w:rPr>
          <w:rFonts w:ascii="Times New Roman" w:hAnsi="Times New Roman" w:cs="Times New Roman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z w:val="28"/>
          <w:szCs w:val="28"/>
        </w:rPr>
        <w:t xml:space="preserve"> программы, и утверждается постановлением </w:t>
      </w:r>
      <w:r w:rsidR="00547012" w:rsidRPr="00043E2A">
        <w:rPr>
          <w:rFonts w:ascii="Times New Roman" w:hAnsi="Times New Roman" w:cs="Times New Roman"/>
          <w:sz w:val="28"/>
          <w:szCs w:val="28"/>
        </w:rPr>
        <w:t>Администрации Милютинского района</w:t>
      </w:r>
      <w:r w:rsidRPr="00043E2A">
        <w:rPr>
          <w:rFonts w:ascii="Times New Roman" w:hAnsi="Times New Roman" w:cs="Times New Roman"/>
          <w:sz w:val="28"/>
          <w:szCs w:val="28"/>
        </w:rPr>
        <w:t>.</w:t>
      </w:r>
    </w:p>
    <w:p w14:paraId="6508B3D3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1.4. Разработка, формирование и реализация ведомственной целевой программы осуществляется в рамках </w:t>
      </w:r>
      <w:r w:rsidR="00547012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на основании положений настоящего Порядка. </w:t>
      </w:r>
    </w:p>
    <w:p w14:paraId="19E78749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1.5. Не допускается внесение в </w:t>
      </w:r>
      <w:r w:rsidR="00547012" w:rsidRPr="00043E2A">
        <w:rPr>
          <w:sz w:val="28"/>
          <w:szCs w:val="28"/>
        </w:rPr>
        <w:t>муниципальную</w:t>
      </w:r>
      <w:r w:rsidRPr="00043E2A">
        <w:rPr>
          <w:sz w:val="28"/>
          <w:szCs w:val="28"/>
        </w:rPr>
        <w:t xml:space="preserve"> программу мероприятий, аналогичных предусмотренным в других </w:t>
      </w:r>
      <w:r w:rsidR="00547012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программах.</w:t>
      </w:r>
    </w:p>
    <w:p w14:paraId="623DC8FE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7754B16E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2. Требования к содержанию </w:t>
      </w:r>
      <w:r w:rsidR="00547012" w:rsidRPr="00043E2A">
        <w:rPr>
          <w:rFonts w:ascii="Times New Roman" w:hAnsi="Times New Roman"/>
          <w:b w:val="0"/>
          <w:spacing w:val="0"/>
          <w:szCs w:val="28"/>
        </w:rPr>
        <w:t>муниципальной</w:t>
      </w:r>
      <w:r w:rsidRPr="00043E2A">
        <w:rPr>
          <w:rFonts w:ascii="Times New Roman" w:hAnsi="Times New Roman"/>
          <w:b w:val="0"/>
          <w:spacing w:val="0"/>
          <w:szCs w:val="28"/>
        </w:rPr>
        <w:t xml:space="preserve"> программы</w:t>
      </w:r>
    </w:p>
    <w:p w14:paraId="0727BE27" w14:textId="77777777" w:rsidR="00A260B5" w:rsidRPr="00043E2A" w:rsidRDefault="00A260B5" w:rsidP="00043E2A">
      <w:pPr>
        <w:shd w:val="clear" w:color="auto" w:fill="FFFFFF"/>
        <w:rPr>
          <w:sz w:val="28"/>
          <w:szCs w:val="28"/>
        </w:rPr>
      </w:pPr>
    </w:p>
    <w:p w14:paraId="1AB694F1" w14:textId="77777777" w:rsidR="00A260B5" w:rsidRPr="00043E2A" w:rsidRDefault="00A260B5" w:rsidP="00043E2A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043E2A">
        <w:rPr>
          <w:sz w:val="28"/>
          <w:szCs w:val="28"/>
        </w:rPr>
        <w:t>2.1.</w:t>
      </w:r>
      <w:r w:rsidR="0081076A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 xml:space="preserve">Формирование </w:t>
      </w:r>
      <w:r w:rsidR="008E07F5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осуществляется исходя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из целей и задач социально-экономического развития </w:t>
      </w:r>
      <w:r w:rsidR="002C455E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, отраженных в документах стратегического планирования </w:t>
      </w:r>
      <w:r w:rsidR="002C455E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. </w:t>
      </w:r>
    </w:p>
    <w:p w14:paraId="697CB2EC" w14:textId="77777777" w:rsidR="00A260B5" w:rsidRPr="00043E2A" w:rsidRDefault="00A260B5" w:rsidP="00043E2A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При формировании </w:t>
      </w:r>
      <w:r w:rsidR="002C455E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также учитываются цели, задачи и мероприятия </w:t>
      </w:r>
      <w:r w:rsidR="002C455E" w:rsidRPr="00043E2A">
        <w:rPr>
          <w:sz w:val="28"/>
          <w:szCs w:val="28"/>
        </w:rPr>
        <w:t>областных</w:t>
      </w:r>
      <w:r w:rsidRPr="00043E2A">
        <w:rPr>
          <w:sz w:val="28"/>
          <w:szCs w:val="28"/>
        </w:rPr>
        <w:t xml:space="preserve"> приоритетных проектов (программ), реализуемых в соответствующих сферах.</w:t>
      </w:r>
    </w:p>
    <w:p w14:paraId="6FE8EB9C" w14:textId="77777777" w:rsidR="00A260B5" w:rsidRPr="00043E2A" w:rsidRDefault="00A260B5" w:rsidP="00043E2A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При формировании целей, задач и основных мероприятий, а также характеризующих их целевых показателей (индикаторов) учитываются объемы соответствующих источников финансирования, включая бюджеты бюджетной системы Российской Федерации, внебюджетные источники, а также иные инструменты государственной политики, влияющие на достижение результатов </w:t>
      </w:r>
      <w:r w:rsidR="002C455E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программы.</w:t>
      </w:r>
    </w:p>
    <w:p w14:paraId="55A3C4B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Значения целевых показателей (индикаторов) </w:t>
      </w:r>
      <w:r w:rsidR="002C455E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</w:t>
      </w:r>
      <w:r w:rsidRPr="00043E2A">
        <w:rPr>
          <w:spacing w:val="-4"/>
          <w:sz w:val="28"/>
          <w:szCs w:val="28"/>
        </w:rPr>
        <w:t>должны формироваться с учетом параметров прогноза социально-экономического</w:t>
      </w:r>
      <w:r w:rsidRPr="00043E2A">
        <w:rPr>
          <w:sz w:val="28"/>
          <w:szCs w:val="28"/>
        </w:rPr>
        <w:t xml:space="preserve"> развития </w:t>
      </w:r>
      <w:r w:rsidR="002C455E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.</w:t>
      </w:r>
    </w:p>
    <w:p w14:paraId="06BF9DA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2.2.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 xml:space="preserve">Срок реализации </w:t>
      </w:r>
      <w:r w:rsidR="002C455E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определяется периодом действия стратегии социально-экономического развития </w:t>
      </w:r>
      <w:r w:rsidR="002C455E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.</w:t>
      </w:r>
    </w:p>
    <w:p w14:paraId="000F76A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2.3. </w:t>
      </w:r>
      <w:r w:rsidR="002C455E" w:rsidRPr="00043E2A">
        <w:rPr>
          <w:sz w:val="28"/>
          <w:szCs w:val="28"/>
        </w:rPr>
        <w:t>Муниципальная</w:t>
      </w:r>
      <w:r w:rsidRPr="00043E2A">
        <w:rPr>
          <w:sz w:val="28"/>
          <w:szCs w:val="28"/>
        </w:rPr>
        <w:t xml:space="preserve"> программа содержит:</w:t>
      </w:r>
    </w:p>
    <w:p w14:paraId="6C47582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t xml:space="preserve">паспорт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pacing w:val="-4"/>
          <w:sz w:val="28"/>
          <w:szCs w:val="28"/>
        </w:rPr>
        <w:t xml:space="preserve"> программы </w:t>
      </w:r>
      <w:r w:rsidR="002C455E" w:rsidRPr="00043E2A">
        <w:rPr>
          <w:spacing w:val="-4"/>
          <w:sz w:val="28"/>
          <w:szCs w:val="28"/>
        </w:rPr>
        <w:t>Милютинского района</w:t>
      </w:r>
      <w:r w:rsidRPr="00043E2A">
        <w:rPr>
          <w:spacing w:val="-4"/>
          <w:sz w:val="28"/>
          <w:szCs w:val="28"/>
        </w:rPr>
        <w:t xml:space="preserve"> по форме согласно</w:t>
      </w:r>
      <w:r w:rsidRPr="00043E2A">
        <w:rPr>
          <w:sz w:val="28"/>
          <w:szCs w:val="28"/>
        </w:rPr>
        <w:t xml:space="preserve"> приложению №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>1 к настоящему Порядку;</w:t>
      </w:r>
    </w:p>
    <w:p w14:paraId="080DC390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паспорта подпрограмм по форме аналогично паспорту </w:t>
      </w:r>
      <w:r w:rsidR="002C455E" w:rsidRPr="00043E2A">
        <w:rPr>
          <w:spacing w:val="-4"/>
          <w:sz w:val="28"/>
          <w:szCs w:val="28"/>
        </w:rPr>
        <w:t>муниципальной</w:t>
      </w:r>
      <w:r w:rsidR="002C455E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>программы, за исключением подразделов «соисполнитель» и «подпрограммы», которые в паспорт</w:t>
      </w:r>
      <w:r w:rsidR="00197F7B" w:rsidRPr="00043E2A">
        <w:rPr>
          <w:sz w:val="28"/>
          <w:szCs w:val="28"/>
        </w:rPr>
        <w:t>ах</w:t>
      </w:r>
      <w:r w:rsidRPr="00043E2A">
        <w:rPr>
          <w:sz w:val="28"/>
          <w:szCs w:val="28"/>
        </w:rPr>
        <w:t xml:space="preserve"> подпрограмм отсутствуют;</w:t>
      </w:r>
    </w:p>
    <w:p w14:paraId="13142217" w14:textId="77777777" w:rsidR="00A260B5" w:rsidRPr="00043E2A" w:rsidRDefault="00A260B5" w:rsidP="00043E2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текстовую часть </w:t>
      </w:r>
      <w:r w:rsidR="002C455E" w:rsidRPr="00043E2A">
        <w:rPr>
          <w:rFonts w:ascii="Times New Roman" w:hAnsi="Times New Roman" w:cs="Times New Roman"/>
          <w:spacing w:val="-4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программы, содержащую описание приоритетов и целей </w:t>
      </w:r>
      <w:r w:rsidR="002C455E" w:rsidRPr="00043E2A">
        <w:rPr>
          <w:rFonts w:ascii="Times New Roman" w:hAnsi="Times New Roman" w:cs="Times New Roman"/>
          <w:spacing w:val="-4"/>
          <w:sz w:val="28"/>
          <w:szCs w:val="28"/>
        </w:rPr>
        <w:t>муниципальной</w:t>
      </w:r>
      <w:r w:rsidRPr="00043E2A">
        <w:rPr>
          <w:rFonts w:ascii="Times New Roman" w:hAnsi="Times New Roman" w:cs="Times New Roman"/>
          <w:spacing w:val="-4"/>
          <w:sz w:val="28"/>
          <w:szCs w:val="28"/>
        </w:rPr>
        <w:t xml:space="preserve"> политики в соответствующей сфере, </w:t>
      </w:r>
      <w:r w:rsidRPr="00043E2A">
        <w:rPr>
          <w:rFonts w:ascii="Times New Roman" w:hAnsi="Times New Roman"/>
          <w:sz w:val="28"/>
          <w:szCs w:val="28"/>
        </w:rPr>
        <w:t xml:space="preserve">общую характеристику участия муниципальных образований </w:t>
      </w:r>
      <w:r w:rsidR="002C455E" w:rsidRPr="00043E2A">
        <w:rPr>
          <w:rFonts w:ascii="Times New Roman" w:hAnsi="Times New Roman"/>
          <w:sz w:val="28"/>
          <w:szCs w:val="28"/>
        </w:rPr>
        <w:t>Милютинского района</w:t>
      </w:r>
      <w:r w:rsidRPr="00043E2A">
        <w:rPr>
          <w:rFonts w:ascii="Times New Roman" w:hAnsi="Times New Roman"/>
          <w:sz w:val="28"/>
          <w:szCs w:val="28"/>
        </w:rPr>
        <w:t xml:space="preserve"> в реализации </w:t>
      </w:r>
      <w:r w:rsidR="002C455E" w:rsidRPr="00043E2A">
        <w:rPr>
          <w:rFonts w:ascii="Times New Roman" w:hAnsi="Times New Roman" w:cs="Times New Roman"/>
          <w:spacing w:val="-4"/>
          <w:sz w:val="28"/>
          <w:szCs w:val="28"/>
        </w:rPr>
        <w:t>муниципальной</w:t>
      </w:r>
      <w:r w:rsidRPr="00043E2A">
        <w:rPr>
          <w:rFonts w:ascii="Times New Roman" w:hAnsi="Times New Roman"/>
          <w:sz w:val="28"/>
          <w:szCs w:val="28"/>
        </w:rPr>
        <w:t xml:space="preserve"> программы</w:t>
      </w:r>
      <w:r w:rsidRPr="00043E2A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066C775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lastRenderedPageBreak/>
        <w:t>перечень основных мероприятий подпрограмм, мероприятий ведомственных</w:t>
      </w:r>
      <w:r w:rsidRPr="00043E2A">
        <w:rPr>
          <w:sz w:val="28"/>
          <w:szCs w:val="28"/>
        </w:rPr>
        <w:t xml:space="preserve"> целевых программ с указанием сроков их реализации и ожидаемых результатов;</w:t>
      </w:r>
    </w:p>
    <w:p w14:paraId="0A2C0EA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trike/>
          <w:sz w:val="28"/>
          <w:szCs w:val="28"/>
        </w:rPr>
      </w:pPr>
      <w:r w:rsidRPr="00043E2A">
        <w:rPr>
          <w:sz w:val="28"/>
          <w:szCs w:val="28"/>
        </w:rPr>
        <w:t xml:space="preserve">перечни инвестиционных </w:t>
      </w:r>
      <w:r w:rsidRPr="00043E2A">
        <w:rPr>
          <w:spacing w:val="-10"/>
          <w:sz w:val="28"/>
          <w:szCs w:val="28"/>
        </w:rPr>
        <w:t>проектов (объекты строительства, реконструкции, капитального ремонта, находящиеся</w:t>
      </w:r>
      <w:r w:rsidRPr="00043E2A">
        <w:rPr>
          <w:sz w:val="28"/>
          <w:szCs w:val="28"/>
        </w:rPr>
        <w:t xml:space="preserve"> в </w:t>
      </w:r>
      <w:r w:rsidR="002C455E" w:rsidRPr="00043E2A">
        <w:rPr>
          <w:spacing w:val="-4"/>
          <w:sz w:val="28"/>
          <w:szCs w:val="28"/>
        </w:rPr>
        <w:t>муниципальной</w:t>
      </w:r>
      <w:r w:rsidR="00043E2A">
        <w:rPr>
          <w:sz w:val="28"/>
          <w:szCs w:val="28"/>
        </w:rPr>
        <w:t xml:space="preserve"> собственности </w:t>
      </w:r>
      <w:r w:rsidR="002C455E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);</w:t>
      </w:r>
    </w:p>
    <w:p w14:paraId="573B6E7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перечень целевых индикаторов и показателей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с расшифровкой плановых значений по годам ее реализации, а также сведения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о взаимосвязи основных мероприятий подпрограмм, мероприятий ведомственных целевых программ и результатов их выполнения с обобщенными целевыми индикаторами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1E09BBDA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информацию по ресурсному обеспечению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за счет средств </w:t>
      </w:r>
      <w:r w:rsidR="002C455E" w:rsidRPr="00043E2A">
        <w:rPr>
          <w:sz w:val="28"/>
          <w:szCs w:val="28"/>
        </w:rPr>
        <w:t>федерального, областного</w:t>
      </w:r>
      <w:r w:rsidR="00E7432A" w:rsidRPr="00043E2A">
        <w:rPr>
          <w:sz w:val="28"/>
          <w:szCs w:val="28"/>
        </w:rPr>
        <w:t>,</w:t>
      </w:r>
      <w:r w:rsidR="002C455E" w:rsidRPr="00043E2A">
        <w:rPr>
          <w:sz w:val="28"/>
          <w:szCs w:val="28"/>
        </w:rPr>
        <w:t xml:space="preserve"> местного</w:t>
      </w:r>
      <w:r w:rsidRPr="00043E2A">
        <w:rPr>
          <w:sz w:val="28"/>
          <w:szCs w:val="28"/>
        </w:rPr>
        <w:t xml:space="preserve"> бюджета и внебюджетных источников (с расшифровкой по подпрограммам, основным мероприятиям подпрограмм, мероприятиям ведомственных целевых программ, главным распорядителям средств </w:t>
      </w:r>
      <w:r w:rsidR="002C455E" w:rsidRPr="00043E2A">
        <w:rPr>
          <w:sz w:val="28"/>
          <w:szCs w:val="28"/>
        </w:rPr>
        <w:t>местного</w:t>
      </w:r>
      <w:r w:rsidRPr="00043E2A">
        <w:rPr>
          <w:sz w:val="28"/>
          <w:szCs w:val="28"/>
        </w:rPr>
        <w:t xml:space="preserve"> бюджета, а также по годам реализации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программы);</w:t>
      </w:r>
    </w:p>
    <w:p w14:paraId="76784DE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t>обоснование необходимости применения налоговых, тарифных, кредитных</w:t>
      </w:r>
      <w:r w:rsidRPr="00043E2A">
        <w:rPr>
          <w:sz w:val="28"/>
          <w:szCs w:val="28"/>
        </w:rPr>
        <w:t xml:space="preserve">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и иных инструментов для достижения цели и (или) конечных результатов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с финансовой оценкой по этапам ее реализации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(в случае их использования);</w:t>
      </w:r>
    </w:p>
    <w:p w14:paraId="005130C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t>объем ассигнований, имеющий документальное подтверждение участников</w:t>
      </w:r>
      <w:r w:rsidRPr="00043E2A">
        <w:rPr>
          <w:sz w:val="28"/>
          <w:szCs w:val="28"/>
        </w:rPr>
        <w:t xml:space="preserve">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обеспечивающих дополнительные источники финансирования (в случае реализации отдельных мероприятий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за счет внебюджетных источников финансирования).</w:t>
      </w:r>
    </w:p>
    <w:p w14:paraId="45C8C2A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2.4. Целевые индикаторы и показатели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должны количественно характеризовать ход ее реализации, решение основных задач и достижение целей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а также:</w:t>
      </w:r>
    </w:p>
    <w:p w14:paraId="41E0F071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отражать специфику развития конкретной сферы деятельности, проблем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и основных задач, на решение которых направлена реализация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6D74EA80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иметь количественное значение;</w:t>
      </w:r>
    </w:p>
    <w:p w14:paraId="39552D5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непосредственно зависеть от решения основных задач и реализации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13B8E109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t>отвечать иным требованиям, определяемым в соответствии с методическими</w:t>
      </w:r>
      <w:r w:rsidRPr="00043E2A">
        <w:rPr>
          <w:sz w:val="28"/>
          <w:szCs w:val="28"/>
        </w:rPr>
        <w:t xml:space="preserve"> рекомендациями по разработке и реализации </w:t>
      </w:r>
      <w:r w:rsidR="002C455E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 </w:t>
      </w:r>
      <w:r w:rsidR="002C455E" w:rsidRPr="00043E2A">
        <w:rPr>
          <w:sz w:val="28"/>
          <w:szCs w:val="28"/>
        </w:rPr>
        <w:t>М</w:t>
      </w:r>
      <w:r w:rsidR="00236877" w:rsidRPr="00043E2A">
        <w:rPr>
          <w:sz w:val="28"/>
          <w:szCs w:val="28"/>
        </w:rPr>
        <w:t>илютинского района, утвержденных постановлением Администрации Милютинского района от 20.08.2013 №623</w:t>
      </w:r>
      <w:r w:rsidR="003A5955" w:rsidRPr="00043E2A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Милютинского района»</w:t>
      </w:r>
      <w:r w:rsidR="00236877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>(далее – методические рекомендации).</w:t>
      </w:r>
    </w:p>
    <w:p w14:paraId="369DD0D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2.5. В перечень целевых индикаторов и показателей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подлежат включению показатели, значения которых удовлетворяют одному из следующих условий:</w:t>
      </w:r>
    </w:p>
    <w:p w14:paraId="5F6289C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определяются на основе данных государственного статистического наблюдения, в том числе по муниципальным образованиям Ростовской области;</w:t>
      </w:r>
    </w:p>
    <w:p w14:paraId="624C4273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>рассчитываются по методикам, представляемым ответственным исполнителем</w:t>
      </w:r>
      <w:r w:rsidRPr="00043E2A">
        <w:rPr>
          <w:sz w:val="28"/>
          <w:szCs w:val="28"/>
        </w:rPr>
        <w:t xml:space="preserve">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на этапе согласования в </w:t>
      </w:r>
      <w:r w:rsidR="00236877" w:rsidRPr="00043E2A">
        <w:rPr>
          <w:sz w:val="28"/>
          <w:szCs w:val="28"/>
        </w:rPr>
        <w:t>отдел социально-</w:t>
      </w:r>
      <w:r w:rsidR="00236877" w:rsidRPr="00043E2A">
        <w:rPr>
          <w:sz w:val="28"/>
          <w:szCs w:val="28"/>
        </w:rPr>
        <w:lastRenderedPageBreak/>
        <w:t>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 xml:space="preserve"> одновременно с проектом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229E2798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установлены действующим законодательством.</w:t>
      </w:r>
    </w:p>
    <w:p w14:paraId="2861C8B0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2.6. В случае, если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программа направлена на достижение целей, относящихся к вопросам местного значения, она также содержит:</w:t>
      </w:r>
    </w:p>
    <w:p w14:paraId="4A5CD2F1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обоснование состава и значений целевых показателей и индикаторов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характеризующих достижение конечных результатов по этапам ее реализации по муниципальным образованиям </w:t>
      </w:r>
      <w:r w:rsidR="00236877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;</w:t>
      </w:r>
    </w:p>
    <w:p w14:paraId="66153A92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обоснование мер по координации деятельности органов местного самоуправления муниципальных образований </w:t>
      </w:r>
      <w:r w:rsidR="00236877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для достижения целей и конечных результатов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в том числе путем реализации соответствующих муниципальных программ;</w:t>
      </w:r>
    </w:p>
    <w:p w14:paraId="5774D6C4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>объем расходов бюджетов муниципальных образований</w:t>
      </w:r>
      <w:r w:rsidRPr="00043E2A">
        <w:rPr>
          <w:sz w:val="28"/>
          <w:szCs w:val="28"/>
        </w:rPr>
        <w:t xml:space="preserve"> </w:t>
      </w:r>
      <w:r w:rsidR="00236877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 на реализацию соответствующих муниципальных программ с оценкой его влияния на достижение целей и конечных результатов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при условии наличия подтверждения нормативным правовым актом органа местного самоуправления об утверждении соответствующих меро</w:t>
      </w:r>
      <w:r w:rsidR="00236877" w:rsidRPr="00043E2A">
        <w:rPr>
          <w:sz w:val="28"/>
          <w:szCs w:val="28"/>
        </w:rPr>
        <w:t>приятий муниципальной программы.</w:t>
      </w:r>
    </w:p>
    <w:p w14:paraId="3860145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2.7. Перечни инвестиционных проектов (объекты строительства, реконструкции, капитального ремонта, находящиеся в </w:t>
      </w:r>
      <w:r w:rsidR="00236877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собственности </w:t>
      </w:r>
      <w:r w:rsidR="00236877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) на срок реализации </w:t>
      </w:r>
      <w:r w:rsidR="00236877" w:rsidRPr="00043E2A">
        <w:rPr>
          <w:spacing w:val="-4"/>
          <w:sz w:val="28"/>
          <w:szCs w:val="28"/>
        </w:rPr>
        <w:t>муниципальной</w:t>
      </w:r>
      <w:r w:rsidR="00236877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программы формируются при условии наличия  </w:t>
      </w:r>
      <w:r w:rsidRPr="00043E2A">
        <w:rPr>
          <w:spacing w:val="-6"/>
          <w:sz w:val="28"/>
          <w:szCs w:val="28"/>
        </w:rPr>
        <w:t>проектной (сметной) документации и положительного заключения государственной</w:t>
      </w:r>
      <w:r w:rsidRPr="00043E2A">
        <w:rPr>
          <w:sz w:val="28"/>
          <w:szCs w:val="28"/>
        </w:rPr>
        <w:t xml:space="preserve"> (негосударственной) экспертизы или при наличии в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программе ассигнований на разработку проектной (сметной) документации.</w:t>
      </w:r>
    </w:p>
    <w:p w14:paraId="58F9201A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043E2A">
        <w:rPr>
          <w:spacing w:val="-6"/>
          <w:sz w:val="28"/>
          <w:szCs w:val="28"/>
        </w:rPr>
        <w:t>Перечни инвестиционных проектов (объекты строительства, реконструкции,</w:t>
      </w:r>
      <w:r w:rsidRPr="00043E2A">
        <w:rPr>
          <w:sz w:val="28"/>
          <w:szCs w:val="28"/>
        </w:rPr>
        <w:t xml:space="preserve"> капитального ремонта, находящиеся в </w:t>
      </w:r>
      <w:r w:rsidR="00236877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собственности </w:t>
      </w:r>
      <w:r w:rsidR="00236877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) на очередной год формируются при условии наличия проектной (сметной) документации</w:t>
      </w:r>
      <w:r w:rsidR="003E4157" w:rsidRPr="00043E2A">
        <w:rPr>
          <w:sz w:val="28"/>
          <w:szCs w:val="28"/>
        </w:rPr>
        <w:t xml:space="preserve"> </w:t>
      </w:r>
      <w:r w:rsidRPr="00043E2A">
        <w:rPr>
          <w:spacing w:val="-4"/>
          <w:sz w:val="28"/>
          <w:szCs w:val="28"/>
        </w:rPr>
        <w:t>и положительного заключения государственной (негосударственной) экспертизы.</w:t>
      </w:r>
    </w:p>
    <w:p w14:paraId="68515EC2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14AD261A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3. Основание и этапы разработки </w:t>
      </w:r>
      <w:r w:rsidR="00236877" w:rsidRPr="00043E2A">
        <w:rPr>
          <w:rFonts w:ascii="Times New Roman" w:hAnsi="Times New Roman"/>
          <w:b w:val="0"/>
          <w:spacing w:val="-4"/>
          <w:szCs w:val="28"/>
        </w:rPr>
        <w:t>муниципальной</w:t>
      </w:r>
      <w:r w:rsidRPr="00043E2A">
        <w:rPr>
          <w:rFonts w:ascii="Times New Roman" w:hAnsi="Times New Roman"/>
          <w:b w:val="0"/>
          <w:spacing w:val="0"/>
          <w:szCs w:val="28"/>
        </w:rPr>
        <w:t xml:space="preserve"> программы</w:t>
      </w:r>
    </w:p>
    <w:p w14:paraId="519B5CF4" w14:textId="77777777" w:rsidR="00A260B5" w:rsidRPr="00043E2A" w:rsidRDefault="00A260B5" w:rsidP="00043E2A">
      <w:pPr>
        <w:widowControl w:val="0"/>
        <w:shd w:val="clear" w:color="auto" w:fill="FFFFFF"/>
        <w:rPr>
          <w:sz w:val="28"/>
          <w:szCs w:val="28"/>
          <w:lang w:eastAsia="x-none"/>
        </w:rPr>
      </w:pPr>
    </w:p>
    <w:p w14:paraId="5049EE9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3.1. Разработка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осуществляется на основании </w:t>
      </w:r>
      <w:r w:rsidRPr="00043E2A">
        <w:rPr>
          <w:spacing w:val="-4"/>
          <w:sz w:val="28"/>
          <w:szCs w:val="28"/>
        </w:rPr>
        <w:t xml:space="preserve">перечня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pacing w:val="-4"/>
          <w:sz w:val="28"/>
          <w:szCs w:val="28"/>
        </w:rPr>
        <w:t xml:space="preserve"> программ, утверждаемого распоряжением </w:t>
      </w:r>
      <w:r w:rsidR="00404F26" w:rsidRPr="00043E2A">
        <w:rPr>
          <w:spacing w:val="-4"/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>.</w:t>
      </w:r>
    </w:p>
    <w:p w14:paraId="3F5394B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Перечень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формируется в соответствии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с приоритетами социально-экономической политики, определенными стратегией социально-экономического развития </w:t>
      </w:r>
      <w:r w:rsidR="00404F26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.</w:t>
      </w:r>
    </w:p>
    <w:p w14:paraId="047CF33F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3.2. Перечень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содержит:</w:t>
      </w:r>
    </w:p>
    <w:p w14:paraId="488C654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наименования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программ;</w:t>
      </w:r>
    </w:p>
    <w:p w14:paraId="4D16CAEF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наименования ответственных исполнителей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программ;</w:t>
      </w:r>
    </w:p>
    <w:p w14:paraId="7E7400BF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основные направления реализации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программ.</w:t>
      </w:r>
    </w:p>
    <w:p w14:paraId="434D9BF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3.3. Внесение изменений в перечень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осуществляется ответственным исполнителем </w:t>
      </w:r>
      <w:r w:rsidR="00404F26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lastRenderedPageBreak/>
        <w:t xml:space="preserve">в месячный срок со дня принятия </w:t>
      </w:r>
      <w:r w:rsidR="00404F26" w:rsidRPr="00043E2A">
        <w:rPr>
          <w:sz w:val="28"/>
          <w:szCs w:val="28"/>
        </w:rPr>
        <w:t>Администрацией Милютинского района</w:t>
      </w:r>
      <w:r w:rsidRPr="00043E2A">
        <w:rPr>
          <w:sz w:val="28"/>
          <w:szCs w:val="28"/>
        </w:rPr>
        <w:t xml:space="preserve"> решения о целесообразности разработки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по результатам рассмотрения информации об оценке планируемой эффективности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но не позднее 1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>июля текущего финансового года.</w:t>
      </w:r>
    </w:p>
    <w:p w14:paraId="13663BD0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3.4. Оценка планируемой эффективности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проводится ответственным исполнителем в целях определения планируемого вклада результатов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в социально-экономическое развитие </w:t>
      </w:r>
      <w:r w:rsidR="00404F26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. </w:t>
      </w:r>
    </w:p>
    <w:p w14:paraId="54115A8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3.5. Обязательным условием оценки планируемой эффективности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является успешное (полное) выполнение запланированных на период ее реализации целевых индикаторов и показателей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а также основных мероприятий подпрограмм, мероприятий ведомственных целевых программ в установленные сроки. </w:t>
      </w:r>
    </w:p>
    <w:p w14:paraId="38CBB1B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В качестве основных критериев планируемой эффективности реализации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pacing w:val="-4"/>
          <w:sz w:val="28"/>
          <w:szCs w:val="28"/>
        </w:rPr>
        <w:t xml:space="preserve"> программы, требования к которым определяются в соответствии</w:t>
      </w:r>
      <w:r w:rsidRPr="00043E2A">
        <w:rPr>
          <w:sz w:val="28"/>
          <w:szCs w:val="28"/>
        </w:rPr>
        <w:t xml:space="preserve">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с методическими рекомендациями, применяются:</w:t>
      </w:r>
    </w:p>
    <w:p w14:paraId="796D487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критерии экономической эффективности, учитывающие оценку вклада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в экономическое развитие </w:t>
      </w:r>
      <w:r w:rsidR="00404F26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в целом, оценку влияния ожидаемых результатов </w:t>
      </w:r>
      <w:r w:rsidR="00404F26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на различные сферы экономики </w:t>
      </w:r>
      <w:r w:rsidR="00404F26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. Оценки могут включать как прямые (непосредственные) эффекты от реализации </w:t>
      </w:r>
      <w:r w:rsidR="00404F26" w:rsidRPr="00043E2A">
        <w:rPr>
          <w:spacing w:val="-4"/>
          <w:sz w:val="28"/>
          <w:szCs w:val="28"/>
        </w:rPr>
        <w:t>муниципальной</w:t>
      </w:r>
      <w:r w:rsidR="00404F26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программы, так и косвенные (внешние) эффекты, возникающие в сопряженных секторах экономики </w:t>
      </w:r>
      <w:r w:rsidR="0074750A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;</w:t>
      </w:r>
    </w:p>
    <w:p w14:paraId="7081E3A8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критерии социальной эффективности, учитывающие ожидаемый вклад реализации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в социальное развитие, показатели которого не могут быть выражены в стоимостной оценке;</w:t>
      </w:r>
    </w:p>
    <w:p w14:paraId="4207898F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критерии бюджетной эффективности, учитывающие необходимость достижения заданных результатов с использованием наименьшего объема </w:t>
      </w:r>
      <w:r w:rsidRPr="00043E2A">
        <w:rPr>
          <w:spacing w:val="-4"/>
          <w:sz w:val="28"/>
          <w:szCs w:val="28"/>
        </w:rPr>
        <w:t xml:space="preserve">средств или достижения наилучшего результата с использованием </w:t>
      </w:r>
      <w:r w:rsidR="00197F7B" w:rsidRPr="00043E2A">
        <w:rPr>
          <w:sz w:val="28"/>
          <w:szCs w:val="28"/>
        </w:rPr>
        <w:t>объема средств,</w:t>
      </w:r>
      <w:r w:rsidR="00197F7B" w:rsidRPr="00043E2A">
        <w:rPr>
          <w:spacing w:val="-4"/>
          <w:sz w:val="28"/>
          <w:szCs w:val="28"/>
        </w:rPr>
        <w:t xml:space="preserve"> </w:t>
      </w:r>
      <w:r w:rsidRPr="00043E2A">
        <w:rPr>
          <w:spacing w:val="-4"/>
          <w:sz w:val="28"/>
          <w:szCs w:val="28"/>
        </w:rPr>
        <w:t>определенного</w:t>
      </w:r>
      <w:r w:rsidRPr="00043E2A">
        <w:rPr>
          <w:sz w:val="28"/>
          <w:szCs w:val="28"/>
        </w:rPr>
        <w:t xml:space="preserve">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программой.</w:t>
      </w:r>
    </w:p>
    <w:p w14:paraId="3635119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3.6. Разработка проекта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производится ответственным исполнителем совместно с соисполнителями и участниками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в соответствии с методическими рекомендациями.</w:t>
      </w:r>
    </w:p>
    <w:p w14:paraId="2CF06AC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3.7. Проект постановления </w:t>
      </w:r>
      <w:r w:rsidR="0074750A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об </w:t>
      </w:r>
      <w:r w:rsidRPr="00043E2A">
        <w:rPr>
          <w:spacing w:val="-4"/>
          <w:sz w:val="28"/>
          <w:szCs w:val="28"/>
        </w:rPr>
        <w:t xml:space="preserve">утверждении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pacing w:val="-4"/>
          <w:sz w:val="28"/>
          <w:szCs w:val="28"/>
        </w:rPr>
        <w:t xml:space="preserve"> программы подлежит обязательному согласованию</w:t>
      </w:r>
      <w:r w:rsidRPr="00043E2A">
        <w:rPr>
          <w:sz w:val="28"/>
          <w:szCs w:val="28"/>
        </w:rPr>
        <w:t xml:space="preserve"> с </w:t>
      </w:r>
      <w:r w:rsidR="0074750A" w:rsidRPr="00043E2A">
        <w:rPr>
          <w:sz w:val="28"/>
          <w:szCs w:val="28"/>
        </w:rPr>
        <w:t>финансовым отделом Администрации Милютинского района</w:t>
      </w:r>
      <w:r w:rsidRPr="00043E2A">
        <w:rPr>
          <w:sz w:val="28"/>
          <w:szCs w:val="28"/>
        </w:rPr>
        <w:t xml:space="preserve"> и </w:t>
      </w:r>
      <w:r w:rsidR="0074750A" w:rsidRPr="00043E2A">
        <w:rPr>
          <w:sz w:val="28"/>
          <w:szCs w:val="28"/>
        </w:rPr>
        <w:t>отделом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>.</w:t>
      </w:r>
    </w:p>
    <w:p w14:paraId="1E3D327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Проект постановления </w:t>
      </w:r>
      <w:r w:rsidR="0074750A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об утверждении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согласованный ответственным исполнителем, соисполнителями и участниками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направляется в </w:t>
      </w:r>
      <w:r w:rsidR="0074750A" w:rsidRPr="00043E2A">
        <w:rPr>
          <w:sz w:val="28"/>
          <w:szCs w:val="28"/>
        </w:rPr>
        <w:t>финансовый отдел Администрации Милютинского района и отдел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 xml:space="preserve"> в порядке, установленном Регламентом </w:t>
      </w:r>
      <w:r w:rsidR="0074750A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>.</w:t>
      </w:r>
    </w:p>
    <w:p w14:paraId="2CC65886" w14:textId="77777777" w:rsidR="00A260B5" w:rsidRPr="00043E2A" w:rsidRDefault="00A260B5" w:rsidP="00043E2A">
      <w:pPr>
        <w:widowControl w:val="0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3.8. Ответственный исполнитель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на этапе согласования проекта постановления </w:t>
      </w:r>
      <w:r w:rsidR="0074750A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об утверждении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или внесении изменений в действующую </w:t>
      </w:r>
      <w:r w:rsidR="0074750A" w:rsidRPr="00043E2A">
        <w:rPr>
          <w:spacing w:val="-4"/>
          <w:sz w:val="28"/>
          <w:szCs w:val="28"/>
        </w:rPr>
        <w:t>муниципальную</w:t>
      </w:r>
      <w:r w:rsidRPr="00043E2A">
        <w:rPr>
          <w:sz w:val="28"/>
          <w:szCs w:val="28"/>
        </w:rPr>
        <w:t xml:space="preserve"> программу по каждому инвестиционному проекту (объекту строительства, реконструкции, капитального ремонта, находящемуся в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собственности </w:t>
      </w:r>
      <w:r w:rsidR="0074750A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), включаемому в 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программу, представляет в </w:t>
      </w:r>
      <w:r w:rsidR="0074750A" w:rsidRPr="00043E2A">
        <w:rPr>
          <w:sz w:val="28"/>
          <w:szCs w:val="28"/>
        </w:rPr>
        <w:t>отдел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>:</w:t>
      </w:r>
    </w:p>
    <w:p w14:paraId="503EDD3A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  <w:lang w:eastAsia="en-US"/>
        </w:rPr>
        <w:t>копию положительного заключения государственной (негосударственной) экспертизы проектной документации (в случае, если проектная документация подлежит экспертизе)</w:t>
      </w:r>
      <w:r w:rsidRPr="00043E2A">
        <w:rPr>
          <w:sz w:val="28"/>
          <w:szCs w:val="28"/>
        </w:rPr>
        <w:t>;</w:t>
      </w:r>
    </w:p>
    <w:p w14:paraId="16B9DE0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копию заключения о достоверности определения сметной стоимости объекта капитального строительства, реконструкции и капитального ремонта, находящегося в </w:t>
      </w:r>
      <w:r w:rsidR="0074750A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собственности </w:t>
      </w:r>
      <w:r w:rsidR="0074750A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.</w:t>
      </w:r>
    </w:p>
    <w:p w14:paraId="738771DB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2E27CB0E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4. Финансовое обеспечение реализации </w:t>
      </w:r>
      <w:r w:rsidR="0074750A" w:rsidRPr="00043E2A">
        <w:rPr>
          <w:rFonts w:ascii="Times New Roman" w:hAnsi="Times New Roman"/>
          <w:b w:val="0"/>
          <w:spacing w:val="-4"/>
          <w:szCs w:val="28"/>
        </w:rPr>
        <w:t>муниципальных</w:t>
      </w:r>
      <w:r w:rsidRPr="00043E2A">
        <w:rPr>
          <w:rFonts w:ascii="Times New Roman" w:hAnsi="Times New Roman"/>
          <w:b w:val="0"/>
          <w:spacing w:val="0"/>
          <w:szCs w:val="28"/>
        </w:rPr>
        <w:t xml:space="preserve"> программ</w:t>
      </w:r>
    </w:p>
    <w:p w14:paraId="47A5B286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3ABEA1BC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4.1. Финансовое обеспечение реализации </w:t>
      </w:r>
      <w:r w:rsidR="00213994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осуществляется за счет средств </w:t>
      </w:r>
      <w:r w:rsidR="00213994" w:rsidRPr="00043E2A">
        <w:rPr>
          <w:sz w:val="28"/>
          <w:szCs w:val="28"/>
        </w:rPr>
        <w:t>местного</w:t>
      </w:r>
      <w:r w:rsidRPr="00043E2A">
        <w:rPr>
          <w:sz w:val="28"/>
          <w:szCs w:val="28"/>
        </w:rPr>
        <w:t xml:space="preserve"> бюджета. Кроме того, финансовое обеспечение реализации </w:t>
      </w:r>
      <w:r w:rsidR="00213994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может осуществляться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за счет средств федерального бюджета, </w:t>
      </w:r>
      <w:r w:rsidR="00213994" w:rsidRPr="00043E2A">
        <w:rPr>
          <w:sz w:val="28"/>
          <w:szCs w:val="28"/>
        </w:rPr>
        <w:t>областного бюджета</w:t>
      </w:r>
      <w:r w:rsidRPr="00043E2A">
        <w:rPr>
          <w:sz w:val="28"/>
          <w:szCs w:val="28"/>
        </w:rPr>
        <w:t xml:space="preserve"> и внебюджетных источников. </w:t>
      </w:r>
    </w:p>
    <w:p w14:paraId="3E4F881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Объем бюджетных ассигнований на финансовое обеспечение реализации </w:t>
      </w:r>
      <w:r w:rsidR="00213994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утверждается </w:t>
      </w:r>
      <w:r w:rsidR="00213994" w:rsidRPr="00043E2A">
        <w:rPr>
          <w:sz w:val="28"/>
          <w:szCs w:val="28"/>
        </w:rPr>
        <w:t>решением Милютинского районного Собрания депутатов</w:t>
      </w:r>
      <w:r w:rsidRPr="00043E2A">
        <w:rPr>
          <w:sz w:val="28"/>
          <w:szCs w:val="28"/>
        </w:rPr>
        <w:t xml:space="preserve"> о </w:t>
      </w:r>
      <w:r w:rsidR="00213994" w:rsidRPr="00043E2A">
        <w:rPr>
          <w:sz w:val="28"/>
          <w:szCs w:val="28"/>
        </w:rPr>
        <w:t>местном</w:t>
      </w:r>
      <w:r w:rsidRPr="00043E2A">
        <w:rPr>
          <w:sz w:val="28"/>
          <w:szCs w:val="28"/>
        </w:rPr>
        <w:t xml:space="preserve"> бюджете на очередной финансовый год и плановый период по соответствующей каждой </w:t>
      </w:r>
      <w:r w:rsidR="00213994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программе целевой статье расходов </w:t>
      </w:r>
      <w:r w:rsidR="00213994" w:rsidRPr="00043E2A">
        <w:rPr>
          <w:sz w:val="28"/>
          <w:szCs w:val="28"/>
        </w:rPr>
        <w:t>местного</w:t>
      </w:r>
      <w:r w:rsidRPr="00043E2A">
        <w:rPr>
          <w:sz w:val="28"/>
          <w:szCs w:val="28"/>
        </w:rPr>
        <w:t xml:space="preserve"> бюджета в соответствии с утвердившим </w:t>
      </w:r>
      <w:r w:rsidR="00213994" w:rsidRPr="00043E2A">
        <w:rPr>
          <w:spacing w:val="-4"/>
          <w:sz w:val="28"/>
          <w:szCs w:val="28"/>
        </w:rPr>
        <w:t>муниципальную</w:t>
      </w:r>
      <w:r w:rsidRPr="00043E2A">
        <w:rPr>
          <w:sz w:val="28"/>
          <w:szCs w:val="28"/>
        </w:rPr>
        <w:t xml:space="preserve"> программу нормативным правовым актом </w:t>
      </w:r>
      <w:r w:rsidR="00213994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. </w:t>
      </w:r>
    </w:p>
    <w:p w14:paraId="0C245ED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t>4.2.</w:t>
      </w:r>
      <w:r w:rsidR="007E1E54" w:rsidRPr="00043E2A">
        <w:rPr>
          <w:spacing w:val="-4"/>
          <w:sz w:val="28"/>
          <w:szCs w:val="28"/>
        </w:rPr>
        <w:t> </w:t>
      </w:r>
      <w:r w:rsidR="00213994" w:rsidRPr="00043E2A">
        <w:rPr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программы, предлагаемые к реализации начиная с очередного финансового года, а также изменения в ранее утвержденные </w:t>
      </w:r>
      <w:r w:rsidR="00213994" w:rsidRPr="00043E2A">
        <w:rPr>
          <w:spacing w:val="-4"/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программы в части финансового обеспечения реализации основных мероприятий </w:t>
      </w:r>
      <w:r w:rsidR="00213994" w:rsidRPr="00043E2A">
        <w:rPr>
          <w:spacing w:val="-4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 за счет средств </w:t>
      </w:r>
      <w:r w:rsidR="00213994" w:rsidRPr="00043E2A">
        <w:rPr>
          <w:sz w:val="28"/>
          <w:szCs w:val="28"/>
        </w:rPr>
        <w:t>местного</w:t>
      </w:r>
      <w:r w:rsidRPr="00043E2A">
        <w:rPr>
          <w:sz w:val="28"/>
          <w:szCs w:val="28"/>
        </w:rPr>
        <w:t xml:space="preserve"> бюджета на очередной финансовый год и плановый период подлежат утверждению </w:t>
      </w:r>
      <w:r w:rsidR="00213994" w:rsidRPr="00043E2A">
        <w:rPr>
          <w:sz w:val="28"/>
          <w:szCs w:val="28"/>
        </w:rPr>
        <w:t>Администрацией Милютинского района</w:t>
      </w:r>
      <w:r w:rsidRPr="00043E2A">
        <w:rPr>
          <w:sz w:val="28"/>
          <w:szCs w:val="28"/>
        </w:rPr>
        <w:t xml:space="preserve"> не позднее 10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>декабря текущего года.</w:t>
      </w:r>
    </w:p>
    <w:p w14:paraId="6A57A723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4.3.</w:t>
      </w:r>
      <w:r w:rsidR="007E1E54" w:rsidRPr="00043E2A">
        <w:rPr>
          <w:sz w:val="28"/>
          <w:szCs w:val="28"/>
        </w:rPr>
        <w:t> </w:t>
      </w:r>
      <w:r w:rsidR="00213994" w:rsidRPr="00043E2A">
        <w:rPr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программы подлежат приведению в соответствие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с </w:t>
      </w:r>
      <w:r w:rsidR="00213994" w:rsidRPr="00043E2A">
        <w:rPr>
          <w:sz w:val="28"/>
          <w:szCs w:val="28"/>
        </w:rPr>
        <w:t>решением Милютинского районного Собрания депутатов</w:t>
      </w:r>
      <w:r w:rsidRPr="00043E2A">
        <w:rPr>
          <w:sz w:val="28"/>
          <w:szCs w:val="28"/>
        </w:rPr>
        <w:t xml:space="preserve"> о </w:t>
      </w:r>
      <w:r w:rsidR="00213994" w:rsidRPr="00043E2A">
        <w:rPr>
          <w:sz w:val="28"/>
          <w:szCs w:val="28"/>
        </w:rPr>
        <w:t>местном</w:t>
      </w:r>
      <w:r w:rsidRPr="00043E2A">
        <w:rPr>
          <w:sz w:val="28"/>
          <w:szCs w:val="28"/>
        </w:rPr>
        <w:t xml:space="preserve"> бюджете на очередной финансовый год</w:t>
      </w:r>
      <w:r w:rsidR="00473BC6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>и на плановый период в сроки, установленные Бюджетным кодексом Российской Федерации.</w:t>
      </w:r>
    </w:p>
    <w:p w14:paraId="3FB3D0AB" w14:textId="77777777" w:rsidR="00A260B5" w:rsidRPr="00043E2A" w:rsidRDefault="00A260B5" w:rsidP="00043E2A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4.4.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 xml:space="preserve">Ответственные исполнители </w:t>
      </w:r>
      <w:r w:rsidR="00BD4A92" w:rsidRPr="00043E2A">
        <w:rPr>
          <w:spacing w:val="-4"/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в месячный срок со дня вступления в силу </w:t>
      </w:r>
      <w:r w:rsidR="00BD4A92" w:rsidRPr="00043E2A">
        <w:rPr>
          <w:sz w:val="28"/>
          <w:szCs w:val="28"/>
        </w:rPr>
        <w:t>решения Милютинского районного Собрания депутатов</w:t>
      </w:r>
      <w:r w:rsidRPr="00043E2A">
        <w:rPr>
          <w:sz w:val="28"/>
          <w:szCs w:val="28"/>
        </w:rPr>
        <w:t xml:space="preserve"> о внесении изменений</w:t>
      </w:r>
      <w:r w:rsidR="00473BC6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в </w:t>
      </w:r>
      <w:r w:rsidR="00BD4A92" w:rsidRPr="00043E2A">
        <w:rPr>
          <w:sz w:val="28"/>
          <w:szCs w:val="28"/>
        </w:rPr>
        <w:t>решение Милютинского районного Собрания депутатов</w:t>
      </w:r>
      <w:r w:rsidRPr="00043E2A">
        <w:rPr>
          <w:sz w:val="28"/>
          <w:szCs w:val="28"/>
        </w:rPr>
        <w:t xml:space="preserve"> о </w:t>
      </w:r>
      <w:r w:rsidR="00BD4A92" w:rsidRPr="00043E2A">
        <w:rPr>
          <w:sz w:val="28"/>
          <w:szCs w:val="28"/>
        </w:rPr>
        <w:t>местном</w:t>
      </w:r>
      <w:r w:rsidRPr="00043E2A">
        <w:rPr>
          <w:sz w:val="28"/>
          <w:szCs w:val="28"/>
        </w:rPr>
        <w:t xml:space="preserve"> бюджете на текущий финансовый год </w:t>
      </w:r>
      <w:r w:rsidR="00D1638E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и на плановый период подготавливают в соответствии с Регламентом </w:t>
      </w:r>
      <w:r w:rsidR="00BD4A92" w:rsidRPr="00043E2A">
        <w:rPr>
          <w:sz w:val="28"/>
          <w:szCs w:val="28"/>
        </w:rPr>
        <w:t>Администрации Милютинского района</w:t>
      </w:r>
      <w:r w:rsidRPr="00043E2A">
        <w:rPr>
          <w:b/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 проекты постановлений </w:t>
      </w:r>
      <w:r w:rsidR="00BD4A92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о внесении соответствующих изменений в </w:t>
      </w:r>
      <w:r w:rsidR="00BD4A92" w:rsidRPr="00043E2A">
        <w:rPr>
          <w:spacing w:val="-4"/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программы, при этом </w:t>
      </w:r>
      <w:r w:rsidR="00BD4A92" w:rsidRPr="00043E2A">
        <w:rPr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программы должны быть приведены в соответствие с </w:t>
      </w:r>
      <w:r w:rsidR="00BD4A92" w:rsidRPr="00043E2A">
        <w:rPr>
          <w:sz w:val="28"/>
          <w:szCs w:val="28"/>
        </w:rPr>
        <w:t>решением Милютинского районного Собрания депутатов о внесении изменений</w:t>
      </w:r>
      <w:r w:rsidR="00473BC6" w:rsidRPr="00043E2A">
        <w:rPr>
          <w:sz w:val="28"/>
          <w:szCs w:val="28"/>
        </w:rPr>
        <w:t xml:space="preserve"> </w:t>
      </w:r>
      <w:r w:rsidR="00BD4A92" w:rsidRPr="00043E2A">
        <w:rPr>
          <w:sz w:val="28"/>
          <w:szCs w:val="28"/>
        </w:rPr>
        <w:t xml:space="preserve">в решение Милютинского районного Собрания депутатов о местном бюджете на текущий финансовый год </w:t>
      </w:r>
      <w:r w:rsidR="00473BC6" w:rsidRPr="00043E2A">
        <w:rPr>
          <w:sz w:val="28"/>
          <w:szCs w:val="28"/>
        </w:rPr>
        <w:t>и</w:t>
      </w:r>
      <w:r w:rsidR="00BD4A92" w:rsidRPr="00043E2A">
        <w:rPr>
          <w:sz w:val="28"/>
          <w:szCs w:val="28"/>
        </w:rPr>
        <w:t xml:space="preserve"> на плановый период </w:t>
      </w:r>
      <w:r w:rsidR="003B5DF0" w:rsidRPr="00043E2A">
        <w:rPr>
          <w:sz w:val="28"/>
          <w:szCs w:val="28"/>
        </w:rPr>
        <w:t>не </w:t>
      </w:r>
      <w:r w:rsidRPr="00043E2A">
        <w:rPr>
          <w:sz w:val="28"/>
          <w:szCs w:val="28"/>
        </w:rPr>
        <w:t>позднее 31 декабря текущего года.</w:t>
      </w:r>
    </w:p>
    <w:p w14:paraId="7058F9A0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</w:p>
    <w:p w14:paraId="206D503C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5. Управление и контроль реализации </w:t>
      </w:r>
      <w:r w:rsidR="00BD4A92" w:rsidRPr="00043E2A">
        <w:rPr>
          <w:rFonts w:ascii="Times New Roman" w:hAnsi="Times New Roman"/>
          <w:b w:val="0"/>
          <w:spacing w:val="0"/>
          <w:szCs w:val="28"/>
        </w:rPr>
        <w:t>муниципальной</w:t>
      </w:r>
      <w:r w:rsidRPr="00043E2A">
        <w:rPr>
          <w:rFonts w:ascii="Times New Roman" w:hAnsi="Times New Roman"/>
          <w:b w:val="0"/>
          <w:spacing w:val="0"/>
          <w:szCs w:val="28"/>
        </w:rPr>
        <w:t xml:space="preserve"> программы</w:t>
      </w:r>
    </w:p>
    <w:p w14:paraId="1CABD0DC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0678513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5.1. Руководитель </w:t>
      </w:r>
      <w:r w:rsidR="00BD4A92" w:rsidRPr="00043E2A">
        <w:rPr>
          <w:rFonts w:eastAsia="Calibri"/>
          <w:sz w:val="28"/>
          <w:szCs w:val="28"/>
          <w:lang w:eastAsia="en-US"/>
        </w:rPr>
        <w:t>органа местного самоуправления Милютинского района, структурного подразделения Администрации Милютинского района или муниципального учреждения Милютинского района</w:t>
      </w:r>
      <w:r w:rsidRPr="00043E2A">
        <w:rPr>
          <w:sz w:val="28"/>
          <w:szCs w:val="28"/>
        </w:rPr>
        <w:t>, определенного ответственным исполните</w:t>
      </w:r>
      <w:r w:rsidR="007E1E54" w:rsidRPr="00043E2A">
        <w:rPr>
          <w:sz w:val="28"/>
          <w:szCs w:val="28"/>
        </w:rPr>
        <w:t xml:space="preserve">лем </w:t>
      </w:r>
      <w:r w:rsidR="00BD4A92" w:rsidRPr="00043E2A">
        <w:rPr>
          <w:sz w:val="28"/>
          <w:szCs w:val="28"/>
        </w:rPr>
        <w:t>муниципальной</w:t>
      </w:r>
      <w:r w:rsidR="007E1E54" w:rsidRPr="00043E2A">
        <w:rPr>
          <w:sz w:val="28"/>
          <w:szCs w:val="28"/>
        </w:rPr>
        <w:t xml:space="preserve"> программы, </w:t>
      </w:r>
      <w:r w:rsidRPr="00043E2A">
        <w:rPr>
          <w:sz w:val="28"/>
          <w:szCs w:val="28"/>
        </w:rPr>
        <w:t xml:space="preserve">несет персональную ответственность за текущее управление реализацией </w:t>
      </w:r>
      <w:r w:rsidR="00BD4A92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</w:t>
      </w:r>
      <w:r w:rsidR="00BD4A92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программы.</w:t>
      </w:r>
    </w:p>
    <w:p w14:paraId="50D00418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Руководитель </w:t>
      </w:r>
      <w:proofErr w:type="gramStart"/>
      <w:r w:rsidR="00BD4A92" w:rsidRPr="00043E2A">
        <w:rPr>
          <w:sz w:val="28"/>
          <w:szCs w:val="28"/>
        </w:rPr>
        <w:t>органа  местного</w:t>
      </w:r>
      <w:proofErr w:type="gramEnd"/>
      <w:r w:rsidR="00BD4A92" w:rsidRPr="00043E2A">
        <w:rPr>
          <w:sz w:val="28"/>
          <w:szCs w:val="28"/>
        </w:rPr>
        <w:t xml:space="preserve"> </w:t>
      </w:r>
      <w:r w:rsidR="00BD4A92" w:rsidRPr="00043E2A">
        <w:rPr>
          <w:rFonts w:eastAsia="Calibri"/>
          <w:sz w:val="28"/>
          <w:szCs w:val="28"/>
          <w:lang w:eastAsia="en-US"/>
        </w:rPr>
        <w:t>самоуправления Милютинского района, структурного подразделения Администрации Милютинского района или муниципального учреждения Милютинского района</w:t>
      </w:r>
      <w:r w:rsidRPr="00043E2A">
        <w:rPr>
          <w:sz w:val="28"/>
          <w:szCs w:val="28"/>
        </w:rPr>
        <w:t xml:space="preserve">, </w:t>
      </w:r>
      <w:r w:rsidRPr="00043E2A">
        <w:rPr>
          <w:spacing w:val="-4"/>
          <w:sz w:val="28"/>
          <w:szCs w:val="28"/>
        </w:rPr>
        <w:t xml:space="preserve">определенного соисполнителем </w:t>
      </w:r>
      <w:r w:rsidR="00BD4A92" w:rsidRPr="00043E2A">
        <w:rPr>
          <w:spacing w:val="-4"/>
          <w:sz w:val="28"/>
          <w:szCs w:val="28"/>
        </w:rPr>
        <w:t>муниципальной</w:t>
      </w:r>
      <w:r w:rsidRPr="00043E2A">
        <w:rPr>
          <w:spacing w:val="-4"/>
          <w:sz w:val="28"/>
          <w:szCs w:val="28"/>
        </w:rPr>
        <w:t xml:space="preserve"> программы, несет персональную</w:t>
      </w:r>
      <w:r w:rsidRPr="00043E2A">
        <w:rPr>
          <w:sz w:val="28"/>
          <w:szCs w:val="28"/>
        </w:rPr>
        <w:t xml:space="preserve"> ответственность за текущее управление реализацией подпрограммы и конечные результаты, рациональное использование выделяемых на ее выполнение финансовых средств.</w:t>
      </w:r>
    </w:p>
    <w:p w14:paraId="5739DC24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Руководитель </w:t>
      </w:r>
      <w:r w:rsidR="00BD4A92" w:rsidRPr="00043E2A">
        <w:rPr>
          <w:sz w:val="28"/>
          <w:szCs w:val="28"/>
        </w:rPr>
        <w:t xml:space="preserve">местного </w:t>
      </w:r>
      <w:r w:rsidR="00BD4A92" w:rsidRPr="00043E2A">
        <w:rPr>
          <w:rFonts w:eastAsia="Calibri"/>
          <w:sz w:val="28"/>
          <w:szCs w:val="28"/>
          <w:lang w:eastAsia="en-US"/>
        </w:rPr>
        <w:t>самоуправления Милютинского района, структурного подразделения Администрации Милютинского района или муниципального учреждения Милютинского района</w:t>
      </w:r>
      <w:r w:rsidR="00ED11FA" w:rsidRPr="00043E2A">
        <w:rPr>
          <w:sz w:val="28"/>
          <w:szCs w:val="28"/>
        </w:rPr>
        <w:t>, определенные участниками</w:t>
      </w:r>
      <w:r w:rsidRPr="00043E2A">
        <w:rPr>
          <w:sz w:val="28"/>
          <w:szCs w:val="28"/>
        </w:rPr>
        <w:t xml:space="preserve"> </w:t>
      </w:r>
      <w:r w:rsidR="00BD4A92" w:rsidRPr="00043E2A">
        <w:rPr>
          <w:spacing w:val="-4"/>
          <w:sz w:val="28"/>
          <w:szCs w:val="28"/>
        </w:rPr>
        <w:t xml:space="preserve">муниципальной </w:t>
      </w:r>
      <w:r w:rsidRPr="00043E2A">
        <w:rPr>
          <w:spacing w:val="-4"/>
          <w:sz w:val="28"/>
          <w:szCs w:val="28"/>
        </w:rPr>
        <w:t>программы, несут персональную ответственность за реализацию</w:t>
      </w:r>
      <w:r w:rsidRPr="00043E2A">
        <w:rPr>
          <w:spacing w:val="-6"/>
          <w:sz w:val="28"/>
          <w:szCs w:val="28"/>
        </w:rPr>
        <w:t xml:space="preserve"> </w:t>
      </w:r>
      <w:r w:rsidRPr="00043E2A">
        <w:rPr>
          <w:sz w:val="28"/>
          <w:szCs w:val="28"/>
          <w:shd w:val="clear" w:color="auto" w:fill="FFFFFF"/>
        </w:rPr>
        <w:t>основного</w:t>
      </w:r>
      <w:r w:rsidRPr="00043E2A">
        <w:rPr>
          <w:sz w:val="28"/>
          <w:szCs w:val="28"/>
        </w:rPr>
        <w:t xml:space="preserve"> мероприятия подпрограммы, мероприятия ведомственной целевой программы и использование выделяемых на их выполнение финансовых средств.</w:t>
      </w:r>
    </w:p>
    <w:p w14:paraId="61BF3F98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>5.2.</w:t>
      </w:r>
      <w:r w:rsidR="007E1E54" w:rsidRPr="00043E2A">
        <w:rPr>
          <w:rFonts w:eastAsia="Calibri"/>
          <w:sz w:val="28"/>
          <w:szCs w:val="28"/>
          <w:lang w:eastAsia="en-US"/>
        </w:rPr>
        <w:t> </w:t>
      </w:r>
      <w:r w:rsidRPr="00043E2A">
        <w:rPr>
          <w:rFonts w:eastAsia="Calibri"/>
          <w:sz w:val="28"/>
          <w:szCs w:val="28"/>
          <w:lang w:eastAsia="en-US"/>
        </w:rPr>
        <w:t xml:space="preserve">Ответственный исполнитель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выносит проект новой </w:t>
      </w:r>
      <w:r w:rsidR="003D466A" w:rsidRPr="00043E2A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043E2A">
        <w:rPr>
          <w:rFonts w:eastAsia="Calibri"/>
          <w:sz w:val="28"/>
          <w:szCs w:val="28"/>
          <w:lang w:eastAsia="en-US"/>
        </w:rPr>
        <w:t xml:space="preserve">программы на общественное обсуждение с учетом требований законодательства Российской Федерации. </w:t>
      </w:r>
    </w:p>
    <w:p w14:paraId="00F7A75A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Проект новой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подлежит одновременному размещению на официальном сайте ответственного исполнителя</w:t>
      </w:r>
      <w:r w:rsidR="00ED11FA" w:rsidRPr="00043E2A">
        <w:rPr>
          <w:rFonts w:eastAsia="Calibri"/>
          <w:sz w:val="28"/>
          <w:szCs w:val="28"/>
          <w:lang w:eastAsia="en-US"/>
        </w:rPr>
        <w:t xml:space="preserve"> (при его наличии)</w:t>
      </w:r>
      <w:r w:rsidRPr="00043E2A">
        <w:rPr>
          <w:rFonts w:eastAsia="Calibri"/>
          <w:sz w:val="28"/>
          <w:szCs w:val="28"/>
          <w:lang w:eastAsia="en-US"/>
        </w:rPr>
        <w:t xml:space="preserve">, а также на официальном сайте </w:t>
      </w:r>
      <w:r w:rsidR="003D466A" w:rsidRPr="00043E2A">
        <w:rPr>
          <w:rFonts w:eastAsia="Calibri"/>
          <w:sz w:val="28"/>
          <w:szCs w:val="28"/>
          <w:lang w:eastAsia="en-US"/>
        </w:rPr>
        <w:t>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 с указанием</w:t>
      </w:r>
      <w:r w:rsidR="00197F7B" w:rsidRPr="00043E2A">
        <w:rPr>
          <w:rFonts w:eastAsia="Calibri"/>
          <w:sz w:val="28"/>
          <w:szCs w:val="28"/>
          <w:lang w:eastAsia="en-US"/>
        </w:rPr>
        <w:t>:</w:t>
      </w:r>
      <w:r w:rsidRPr="00043E2A">
        <w:rPr>
          <w:rFonts w:eastAsia="Calibri"/>
          <w:sz w:val="28"/>
          <w:szCs w:val="28"/>
          <w:lang w:eastAsia="en-US"/>
        </w:rPr>
        <w:t xml:space="preserve"> ответственного исполнителя, наименования проекта новой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программы, проекта новой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программы, даты начала и завершения общественного обсуждения, срок которого составляет не менее 10 календарных дней с даты размещения</w:t>
      </w:r>
      <w:r w:rsidRPr="00043E2A">
        <w:rPr>
          <w:sz w:val="28"/>
          <w:szCs w:val="28"/>
        </w:rPr>
        <w:t xml:space="preserve"> </w:t>
      </w:r>
      <w:r w:rsidRPr="00043E2A">
        <w:rPr>
          <w:rFonts w:eastAsia="Calibri"/>
          <w:sz w:val="28"/>
          <w:szCs w:val="28"/>
          <w:lang w:eastAsia="en-US"/>
        </w:rPr>
        <w:t xml:space="preserve">проекта новой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на </w:t>
      </w:r>
      <w:r w:rsidR="00ED11FA" w:rsidRPr="00043E2A">
        <w:rPr>
          <w:rFonts w:eastAsia="Calibri"/>
          <w:sz w:val="28"/>
          <w:szCs w:val="28"/>
          <w:lang w:eastAsia="en-US"/>
        </w:rPr>
        <w:t xml:space="preserve">официальном сайте ответственного исполнителя (при его наличии) и </w:t>
      </w:r>
      <w:r w:rsidRPr="00043E2A">
        <w:rPr>
          <w:rFonts w:eastAsia="Calibri"/>
          <w:sz w:val="28"/>
          <w:szCs w:val="28"/>
          <w:lang w:eastAsia="en-US"/>
        </w:rPr>
        <w:t xml:space="preserve">официальном сайте </w:t>
      </w:r>
      <w:r w:rsidR="003D466A" w:rsidRPr="00043E2A">
        <w:rPr>
          <w:rFonts w:eastAsia="Calibri"/>
          <w:sz w:val="28"/>
          <w:szCs w:val="28"/>
          <w:lang w:eastAsia="en-US"/>
        </w:rPr>
        <w:t>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«Интернет», порядка направления предложений (замечаний). Предложения (замечания), поступившие в ходе общественного обсуждения, носят рекомендательный характер и подлежат обязательному рассмотрению ответственным исполнителем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программы, который дорабатывает проект новой </w:t>
      </w:r>
      <w:r w:rsidR="003D466A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с учетом полученных замечаний и предложений,</w:t>
      </w:r>
      <w:r w:rsidRPr="00043E2A">
        <w:rPr>
          <w:sz w:val="28"/>
          <w:szCs w:val="28"/>
        </w:rPr>
        <w:t xml:space="preserve"> </w:t>
      </w:r>
      <w:r w:rsidRPr="00043E2A">
        <w:rPr>
          <w:rFonts w:eastAsia="Calibri"/>
          <w:sz w:val="28"/>
          <w:szCs w:val="28"/>
          <w:lang w:eastAsia="en-US"/>
        </w:rPr>
        <w:t>поступивших в ходе общественного обсуждения.</w:t>
      </w:r>
    </w:p>
    <w:p w14:paraId="37DBE83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rFonts w:eastAsia="Calibri"/>
          <w:spacing w:val="-4"/>
          <w:sz w:val="28"/>
          <w:szCs w:val="28"/>
          <w:lang w:eastAsia="en-US"/>
        </w:rPr>
        <w:t xml:space="preserve">5.3. Ответственный исполнитель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pacing w:val="-4"/>
          <w:sz w:val="28"/>
          <w:szCs w:val="28"/>
          <w:lang w:eastAsia="en-US"/>
        </w:rPr>
        <w:t xml:space="preserve"> программы обеспечивает</w:t>
      </w:r>
      <w:r w:rsidRPr="00043E2A">
        <w:rPr>
          <w:rFonts w:eastAsia="Calibri"/>
          <w:sz w:val="28"/>
          <w:szCs w:val="28"/>
          <w:lang w:eastAsia="en-US"/>
        </w:rPr>
        <w:t xml:space="preserve"> государственную регистрацию</w:t>
      </w:r>
      <w:r w:rsidRPr="00043E2A">
        <w:rPr>
          <w:sz w:val="28"/>
          <w:szCs w:val="28"/>
        </w:rPr>
        <w:t xml:space="preserve"> </w:t>
      </w:r>
      <w:r w:rsidRPr="00043E2A">
        <w:rPr>
          <w:rFonts w:eastAsia="Calibri"/>
          <w:sz w:val="28"/>
          <w:szCs w:val="28"/>
          <w:lang w:eastAsia="en-US"/>
        </w:rPr>
        <w:t xml:space="preserve">новой </w:t>
      </w:r>
      <w:r w:rsidR="006B18E3" w:rsidRPr="00043E2A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043E2A">
        <w:rPr>
          <w:rFonts w:eastAsia="Calibri"/>
          <w:sz w:val="28"/>
          <w:szCs w:val="28"/>
          <w:lang w:eastAsia="en-US"/>
        </w:rPr>
        <w:t xml:space="preserve">программы, а также изменений в ранее утвержденную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муниципальную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программу в федеральном государственном реестре документ</w:t>
      </w:r>
      <w:r w:rsidR="00D1638E">
        <w:rPr>
          <w:rFonts w:eastAsia="Calibri"/>
          <w:sz w:val="28"/>
          <w:szCs w:val="28"/>
          <w:lang w:eastAsia="en-US"/>
        </w:rPr>
        <w:t xml:space="preserve">ов стратегического планирования </w:t>
      </w:r>
      <w:r w:rsidRPr="00043E2A">
        <w:rPr>
          <w:rFonts w:eastAsia="Calibri"/>
          <w:sz w:val="28"/>
          <w:szCs w:val="28"/>
          <w:lang w:eastAsia="en-US"/>
        </w:rPr>
        <w:t>в соответствии с Правилами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планирования, утвержденными Правительством Российской Федерации.</w:t>
      </w:r>
    </w:p>
    <w:p w14:paraId="0A682229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 xml:space="preserve">5.4. Реализация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pacing w:val="-6"/>
          <w:sz w:val="28"/>
          <w:szCs w:val="28"/>
        </w:rPr>
        <w:t xml:space="preserve"> программы осуществляется в соответствии</w:t>
      </w:r>
      <w:r w:rsidRPr="00043E2A">
        <w:rPr>
          <w:sz w:val="28"/>
          <w:szCs w:val="28"/>
        </w:rPr>
        <w:t xml:space="preserve">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с планом реализации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="006B18E3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программы (далее – план реализации), разрабатываемым на очередной финансовый год и содержащим перечень значимых контрольных событий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 с указанием </w:t>
      </w:r>
      <w:r w:rsidR="007E1E54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их сроков и ожидаемых результатов.</w:t>
      </w:r>
    </w:p>
    <w:p w14:paraId="57F322DC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План реализации составляется ответственным исполнителем совместно с соисполнителями и участниками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 при разработке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программы.</w:t>
      </w:r>
    </w:p>
    <w:p w14:paraId="258D32F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В случае наличия в 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программе перечня инвестиционных проектов строительства, реконструкции, капитального ремонта, находящихся в 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собственности </w:t>
      </w:r>
      <w:r w:rsidR="006B18E3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, план реализации в обязательном порядке должен содержать контрольные события по объектам строительства, реконструкции, ка</w:t>
      </w:r>
      <w:r w:rsidR="00D1638E">
        <w:rPr>
          <w:sz w:val="28"/>
          <w:szCs w:val="28"/>
        </w:rPr>
        <w:t xml:space="preserve">питального ремонта, находящимся </w:t>
      </w:r>
      <w:r w:rsidRPr="00043E2A">
        <w:rPr>
          <w:sz w:val="28"/>
          <w:szCs w:val="28"/>
        </w:rPr>
        <w:t>в </w:t>
      </w:r>
      <w:r w:rsidR="006B18E3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собственности </w:t>
      </w:r>
      <w:r w:rsidR="006B18E3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>.</w:t>
      </w:r>
    </w:p>
    <w:p w14:paraId="34E89D19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План реализации утверждается </w:t>
      </w:r>
      <w:r w:rsidR="00522144" w:rsidRPr="00043E2A">
        <w:rPr>
          <w:sz w:val="28"/>
          <w:szCs w:val="28"/>
        </w:rPr>
        <w:t>правовым</w:t>
      </w:r>
      <w:r w:rsidRPr="00043E2A">
        <w:rPr>
          <w:sz w:val="28"/>
          <w:szCs w:val="28"/>
        </w:rPr>
        <w:t xml:space="preserve"> актом </w:t>
      </w:r>
      <w:r w:rsidR="00522144" w:rsidRPr="00043E2A">
        <w:rPr>
          <w:spacing w:val="-4"/>
          <w:sz w:val="28"/>
          <w:szCs w:val="28"/>
        </w:rPr>
        <w:t xml:space="preserve">органа </w:t>
      </w:r>
      <w:r w:rsidR="00522144" w:rsidRPr="00043E2A">
        <w:rPr>
          <w:sz w:val="28"/>
          <w:szCs w:val="28"/>
        </w:rPr>
        <w:t>местного самоуправления Милютинского района, структурного подразделения Администрации Милютинского района или муниципального учреждения Милютинского района</w:t>
      </w:r>
      <w:r w:rsidRPr="00043E2A">
        <w:rPr>
          <w:sz w:val="28"/>
          <w:szCs w:val="28"/>
        </w:rPr>
        <w:t xml:space="preserve"> – ответственного исполнителя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не позднее 10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 xml:space="preserve">рабочих дней со дня утверждения постановлением </w:t>
      </w:r>
      <w:r w:rsidR="00522144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и далее ежегодно, не позднее 30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>декабря текущего финансового года.</w:t>
      </w:r>
    </w:p>
    <w:p w14:paraId="5ADF957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 xml:space="preserve">В случае принятия решения ответственным исполнителем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по согласованию с соисполнителями и участниками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о внесении изменений в план реализации, не влияющих на параметры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изменения в план вносятся и утверждаются не позднее 5 рабочих дней со дня принятия решения.</w:t>
      </w:r>
    </w:p>
    <w:p w14:paraId="4E7681E0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pacing w:val="-6"/>
          <w:sz w:val="28"/>
          <w:szCs w:val="28"/>
        </w:rPr>
      </w:pPr>
      <w:r w:rsidRPr="00043E2A">
        <w:rPr>
          <w:sz w:val="28"/>
          <w:szCs w:val="28"/>
        </w:rPr>
        <w:t xml:space="preserve">Правовой акт об утверждении или внесении изменений в план реализации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</w:t>
      </w:r>
      <w:r w:rsidR="00522144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, ответственным исполнителем которой является </w:t>
      </w:r>
      <w:r w:rsidR="00522144" w:rsidRPr="00043E2A">
        <w:rPr>
          <w:sz w:val="28"/>
          <w:szCs w:val="28"/>
        </w:rPr>
        <w:t>Администрация Милютинского района</w:t>
      </w:r>
      <w:r w:rsidRPr="00043E2A">
        <w:rPr>
          <w:sz w:val="28"/>
          <w:szCs w:val="28"/>
        </w:rPr>
        <w:t xml:space="preserve">, подготавливается </w:t>
      </w:r>
      <w:r w:rsidRPr="00043E2A">
        <w:rPr>
          <w:spacing w:val="-6"/>
          <w:sz w:val="28"/>
          <w:szCs w:val="28"/>
        </w:rPr>
        <w:t xml:space="preserve">в порядке и сроки, установленные Регламентом </w:t>
      </w:r>
      <w:r w:rsidR="00522144" w:rsidRPr="00043E2A">
        <w:rPr>
          <w:spacing w:val="-6"/>
          <w:sz w:val="28"/>
          <w:szCs w:val="28"/>
        </w:rPr>
        <w:t>Администрации Милютинского района</w:t>
      </w:r>
      <w:r w:rsidRPr="00043E2A">
        <w:rPr>
          <w:spacing w:val="-6"/>
          <w:sz w:val="28"/>
          <w:szCs w:val="28"/>
        </w:rPr>
        <w:t>.</w:t>
      </w:r>
    </w:p>
    <w:p w14:paraId="33614152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План реализации после его утверждения, внесения изменений </w:t>
      </w:r>
      <w:r w:rsidR="00197F7B" w:rsidRPr="00043E2A">
        <w:rPr>
          <w:sz w:val="28"/>
          <w:szCs w:val="28"/>
        </w:rPr>
        <w:t xml:space="preserve">не позднее 10 рабочих дней </w:t>
      </w:r>
      <w:r w:rsidRPr="00043E2A">
        <w:rPr>
          <w:sz w:val="28"/>
          <w:szCs w:val="28"/>
        </w:rPr>
        <w:t xml:space="preserve">подлежит размещению ответственным исполнителем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на официальном сайте </w:t>
      </w:r>
      <w:r w:rsidR="00522144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в информационно-телекоммуникационной сети </w:t>
      </w:r>
      <w:r w:rsidR="00197F7B" w:rsidRPr="00043E2A">
        <w:rPr>
          <w:sz w:val="28"/>
          <w:szCs w:val="28"/>
        </w:rPr>
        <w:t>«</w:t>
      </w:r>
      <w:r w:rsidRPr="00043E2A">
        <w:rPr>
          <w:sz w:val="28"/>
          <w:szCs w:val="28"/>
        </w:rPr>
        <w:t>Интернет</w:t>
      </w:r>
      <w:r w:rsidR="00197F7B" w:rsidRPr="00043E2A">
        <w:rPr>
          <w:sz w:val="28"/>
          <w:szCs w:val="28"/>
        </w:rPr>
        <w:t>»</w:t>
      </w:r>
      <w:r w:rsidRPr="00043E2A">
        <w:rPr>
          <w:sz w:val="28"/>
          <w:szCs w:val="28"/>
        </w:rPr>
        <w:t>.</w:t>
      </w:r>
    </w:p>
    <w:p w14:paraId="3513C38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5.5.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 xml:space="preserve">Контроль за исполнением </w:t>
      </w:r>
      <w:r w:rsidR="00522144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осуществляется </w:t>
      </w:r>
      <w:r w:rsidR="00522144" w:rsidRPr="00043E2A">
        <w:rPr>
          <w:sz w:val="28"/>
          <w:szCs w:val="28"/>
        </w:rPr>
        <w:t>Администрацией Милютинского района</w:t>
      </w:r>
      <w:r w:rsidRPr="00043E2A">
        <w:rPr>
          <w:sz w:val="28"/>
          <w:szCs w:val="28"/>
        </w:rPr>
        <w:t>.</w:t>
      </w:r>
    </w:p>
    <w:p w14:paraId="5241CD1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5.6. Оперативный контроль за исполнением </w:t>
      </w:r>
      <w:r w:rsidR="00522144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по итогам полугодия и 9 месяцев осуществляется комиссией по обеспечению устойчивого развития экономики </w:t>
      </w:r>
      <w:r w:rsidR="00522144" w:rsidRPr="00043E2A">
        <w:rPr>
          <w:sz w:val="28"/>
          <w:szCs w:val="28"/>
        </w:rPr>
        <w:t>Милютинского района</w:t>
      </w:r>
      <w:r w:rsidRPr="00043E2A">
        <w:rPr>
          <w:sz w:val="28"/>
          <w:szCs w:val="28"/>
        </w:rPr>
        <w:t xml:space="preserve">, социальной стабильности и мониторинга реализации в </w:t>
      </w:r>
      <w:r w:rsidR="00522144" w:rsidRPr="00043E2A">
        <w:rPr>
          <w:sz w:val="28"/>
          <w:szCs w:val="28"/>
        </w:rPr>
        <w:t>Милютинском районе</w:t>
      </w:r>
      <w:r w:rsidRPr="00043E2A">
        <w:rPr>
          <w:sz w:val="28"/>
          <w:szCs w:val="28"/>
        </w:rPr>
        <w:t xml:space="preserve"> указов Президента Российской Федерации от 07.05.2012 № 596, 597, 598, 599, 600, 601, 602,</w:t>
      </w:r>
      <w:r w:rsidR="00522144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>606</w:t>
      </w:r>
      <w:r w:rsidR="00522144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>(далее – Комиссия).</w:t>
      </w:r>
    </w:p>
    <w:p w14:paraId="4166CA05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5.7. В целях обеспечения оперативного контроля за реализацией </w:t>
      </w:r>
      <w:r w:rsidR="00522144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ответственный исполнитель соответствующей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по итогам полугодия, 9</w:t>
      </w:r>
      <w:r w:rsidR="007E1E54" w:rsidRPr="00043E2A">
        <w:rPr>
          <w:sz w:val="28"/>
          <w:szCs w:val="28"/>
        </w:rPr>
        <w:t> </w:t>
      </w:r>
      <w:r w:rsidRPr="00043E2A">
        <w:rPr>
          <w:sz w:val="28"/>
          <w:szCs w:val="28"/>
        </w:rPr>
        <w:t xml:space="preserve">месяцев направляет </w:t>
      </w:r>
      <w:r w:rsidRPr="00043E2A">
        <w:rPr>
          <w:sz w:val="28"/>
          <w:szCs w:val="28"/>
        </w:rPr>
        <w:br/>
        <w:t xml:space="preserve">на рассмотрение </w:t>
      </w:r>
      <w:r w:rsidR="00522144" w:rsidRPr="00043E2A">
        <w:rPr>
          <w:sz w:val="28"/>
          <w:szCs w:val="28"/>
        </w:rPr>
        <w:t>в отдел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 xml:space="preserve"> отчет об исполнении плана реализации, согласованный с </w:t>
      </w:r>
      <w:r w:rsidR="00522144" w:rsidRPr="00043E2A">
        <w:rPr>
          <w:sz w:val="28"/>
          <w:szCs w:val="28"/>
        </w:rPr>
        <w:t>финансовым отделом Администрации Милютинского района</w:t>
      </w:r>
      <w:r w:rsidRPr="00043E2A">
        <w:rPr>
          <w:sz w:val="28"/>
          <w:szCs w:val="28"/>
        </w:rPr>
        <w:t>, в срок до 10-го числа второго месяца, следующего за отчетным периодом.</w:t>
      </w:r>
    </w:p>
    <w:p w14:paraId="1F60FEA8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Отчет об исполнении плана реализации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рассматривается </w:t>
      </w:r>
      <w:r w:rsidR="00522144" w:rsidRPr="00043E2A">
        <w:rPr>
          <w:sz w:val="28"/>
          <w:szCs w:val="28"/>
        </w:rPr>
        <w:t>финансовым отделом</w:t>
      </w:r>
      <w:r w:rsidRPr="00043E2A">
        <w:rPr>
          <w:sz w:val="28"/>
          <w:szCs w:val="28"/>
        </w:rPr>
        <w:t xml:space="preserve">, </w:t>
      </w:r>
      <w:r w:rsidR="00522144" w:rsidRPr="00043E2A">
        <w:rPr>
          <w:sz w:val="28"/>
          <w:szCs w:val="28"/>
        </w:rPr>
        <w:t>отделом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 xml:space="preserve"> в срок, не превышающий трех рабочих дней с даты поступления.</w:t>
      </w:r>
    </w:p>
    <w:p w14:paraId="67162887" w14:textId="77777777" w:rsidR="00A260B5" w:rsidRPr="00043E2A" w:rsidRDefault="00A260B5" w:rsidP="00043E2A">
      <w:pPr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Информация о выполнении основных мероприятий, контрольных событий </w:t>
      </w:r>
      <w:r w:rsidR="00522144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вносится </w:t>
      </w:r>
      <w:r w:rsidR="00522144" w:rsidRPr="00043E2A">
        <w:rPr>
          <w:sz w:val="28"/>
          <w:szCs w:val="28"/>
        </w:rPr>
        <w:t>отделом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 xml:space="preserve"> на рассмотрение Комиссии.</w:t>
      </w:r>
    </w:p>
    <w:p w14:paraId="581DB768" w14:textId="77777777" w:rsidR="00A260B5" w:rsidRPr="00043E2A" w:rsidRDefault="00A260B5" w:rsidP="00043E2A">
      <w:pPr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Ответственные исполнители </w:t>
      </w:r>
      <w:r w:rsidR="00522144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программ, допустившие невыполнение основных мероприятий, контрольных событий </w:t>
      </w:r>
      <w:r w:rsidR="00522144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</w:t>
      </w:r>
      <w:r w:rsidR="00197F7B" w:rsidRPr="00043E2A">
        <w:rPr>
          <w:sz w:val="28"/>
          <w:szCs w:val="28"/>
        </w:rPr>
        <w:t>,</w:t>
      </w:r>
      <w:r w:rsidRPr="00043E2A">
        <w:rPr>
          <w:sz w:val="28"/>
          <w:szCs w:val="28"/>
        </w:rPr>
        <w:t xml:space="preserve"> выступают на заседаниях Комиссии с информацией о причинах невыполнения и принимаемых мерах по его недопущению. </w:t>
      </w:r>
    </w:p>
    <w:p w14:paraId="0711EDFF" w14:textId="77777777" w:rsidR="00A260B5" w:rsidRPr="00043E2A" w:rsidRDefault="00A260B5" w:rsidP="00043E2A">
      <w:pPr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rFonts w:eastAsia="Calibri"/>
          <w:sz w:val="28"/>
          <w:szCs w:val="28"/>
          <w:lang w:eastAsia="en-US"/>
        </w:rPr>
        <w:t xml:space="preserve">Отчет об исполнении плана реализации </w:t>
      </w:r>
      <w:r w:rsidRPr="00043E2A">
        <w:rPr>
          <w:sz w:val="28"/>
          <w:szCs w:val="28"/>
        </w:rPr>
        <w:t xml:space="preserve">по итогам полугодия и 9 месяцев </w:t>
      </w:r>
      <w:r w:rsidRPr="00043E2A">
        <w:rPr>
          <w:rFonts w:eastAsia="Calibri"/>
          <w:sz w:val="28"/>
          <w:szCs w:val="28"/>
          <w:lang w:eastAsia="en-US"/>
        </w:rPr>
        <w:t xml:space="preserve">после согласования с </w:t>
      </w:r>
      <w:r w:rsidR="00522144" w:rsidRPr="00043E2A">
        <w:rPr>
          <w:rFonts w:eastAsia="Calibri"/>
          <w:sz w:val="28"/>
          <w:szCs w:val="28"/>
          <w:lang w:eastAsia="en-US"/>
        </w:rPr>
        <w:t>отделом социально-экономического прогнозирования 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подлежит размещению ответственным исполнителем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в течение 10 рабочих дней на официальном сайте </w:t>
      </w:r>
      <w:r w:rsidR="00522144" w:rsidRPr="00043E2A">
        <w:rPr>
          <w:rFonts w:eastAsia="Calibri"/>
          <w:sz w:val="28"/>
          <w:szCs w:val="28"/>
          <w:lang w:eastAsia="en-US"/>
        </w:rPr>
        <w:t>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14:paraId="55E4019D" w14:textId="77777777" w:rsidR="00A260B5" w:rsidRPr="00043E2A" w:rsidRDefault="00A260B5" w:rsidP="00043E2A">
      <w:pPr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Отчет об исполнении плана реализации за год рассматривается </w:t>
      </w:r>
      <w:r w:rsidR="00522144" w:rsidRPr="00043E2A">
        <w:rPr>
          <w:sz w:val="28"/>
          <w:szCs w:val="28"/>
        </w:rPr>
        <w:t xml:space="preserve">финансовым отделом Администрации Милютинского района, отделом социально-экономического прогнозирования Администрации Милютинского района </w:t>
      </w:r>
      <w:r w:rsidRPr="00043E2A">
        <w:rPr>
          <w:sz w:val="28"/>
          <w:szCs w:val="28"/>
        </w:rPr>
        <w:t xml:space="preserve">в составе проекта постановления </w:t>
      </w:r>
      <w:r w:rsidR="00522144" w:rsidRPr="00043E2A">
        <w:rPr>
          <w:sz w:val="28"/>
          <w:szCs w:val="28"/>
        </w:rPr>
        <w:t xml:space="preserve">Администрации Милютинского района </w:t>
      </w:r>
      <w:r w:rsidRPr="00043E2A">
        <w:rPr>
          <w:sz w:val="28"/>
          <w:szCs w:val="28"/>
        </w:rPr>
        <w:t xml:space="preserve">об утверждении отчета о реализации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за год.</w:t>
      </w:r>
    </w:p>
    <w:p w14:paraId="271EC3CC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Требования к отчету об исполнении плана реализации определяются методическими рекомендациями. </w:t>
      </w:r>
    </w:p>
    <w:p w14:paraId="624A21D4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>5.8.</w:t>
      </w:r>
      <w:r w:rsidR="007E1E54" w:rsidRPr="00043E2A">
        <w:rPr>
          <w:spacing w:val="-6"/>
          <w:sz w:val="28"/>
          <w:szCs w:val="28"/>
        </w:rPr>
        <w:t> </w:t>
      </w:r>
      <w:r w:rsidRPr="00043E2A">
        <w:rPr>
          <w:spacing w:val="-6"/>
          <w:sz w:val="28"/>
          <w:szCs w:val="28"/>
        </w:rPr>
        <w:t xml:space="preserve">Ответственный исполнитель </w:t>
      </w:r>
      <w:r w:rsidR="00522144" w:rsidRPr="00043E2A">
        <w:rPr>
          <w:spacing w:val="-6"/>
          <w:sz w:val="28"/>
          <w:szCs w:val="28"/>
        </w:rPr>
        <w:t>муниципальной</w:t>
      </w:r>
      <w:r w:rsidRPr="00043E2A">
        <w:rPr>
          <w:spacing w:val="-6"/>
          <w:sz w:val="28"/>
          <w:szCs w:val="28"/>
        </w:rPr>
        <w:t xml:space="preserve"> программы подготавливает,</w:t>
      </w:r>
      <w:r w:rsidRPr="00043E2A">
        <w:rPr>
          <w:sz w:val="28"/>
          <w:szCs w:val="28"/>
        </w:rPr>
        <w:t xml:space="preserve"> согласовывает и вносит на рассмотрение </w:t>
      </w:r>
      <w:r w:rsidR="00522144" w:rsidRPr="00043E2A">
        <w:rPr>
          <w:sz w:val="28"/>
          <w:szCs w:val="28"/>
        </w:rPr>
        <w:t xml:space="preserve">Администрации Милютинского района </w:t>
      </w:r>
      <w:r w:rsidRPr="00043E2A">
        <w:rPr>
          <w:sz w:val="28"/>
          <w:szCs w:val="28"/>
        </w:rPr>
        <w:t xml:space="preserve">проект постановления </w:t>
      </w:r>
      <w:r w:rsidR="00522144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об утверждении отчета о реализации </w:t>
      </w:r>
      <w:r w:rsidR="00522144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за год (далее – годовой отчет) до 20 марта года, следующего за отчетным. </w:t>
      </w:r>
    </w:p>
    <w:p w14:paraId="5100AF1C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sz w:val="28"/>
          <w:szCs w:val="28"/>
        </w:rPr>
        <w:t>5.9. </w:t>
      </w:r>
      <w:r w:rsidRPr="00043E2A">
        <w:rPr>
          <w:rFonts w:eastAsia="Calibri"/>
          <w:sz w:val="28"/>
          <w:szCs w:val="28"/>
          <w:lang w:eastAsia="en-US"/>
        </w:rPr>
        <w:t>Годовой отчет содержит:</w:t>
      </w:r>
    </w:p>
    <w:p w14:paraId="224AB0FF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>конкретные результаты, достигнутые за отчетный период;</w:t>
      </w:r>
    </w:p>
    <w:p w14:paraId="2674E8BA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pacing w:val="-4"/>
          <w:sz w:val="28"/>
          <w:szCs w:val="28"/>
          <w:lang w:eastAsia="en-US"/>
        </w:rPr>
        <w:t>перечень основных мероприятий подпрограмм, мероприятий ведомственных</w:t>
      </w:r>
      <w:r w:rsidRPr="00043E2A">
        <w:rPr>
          <w:rFonts w:eastAsia="Calibri"/>
          <w:sz w:val="28"/>
          <w:szCs w:val="28"/>
          <w:lang w:eastAsia="en-US"/>
        </w:rPr>
        <w:t xml:space="preserve"> целевых программ, выполненных и не выполненных</w:t>
      </w:r>
      <w:r w:rsidR="0081076A" w:rsidRPr="00043E2A">
        <w:rPr>
          <w:rFonts w:eastAsia="Calibri"/>
          <w:sz w:val="28"/>
          <w:szCs w:val="28"/>
          <w:lang w:eastAsia="en-US"/>
        </w:rPr>
        <w:t xml:space="preserve"> </w:t>
      </w:r>
      <w:r w:rsidRPr="00043E2A">
        <w:rPr>
          <w:rFonts w:eastAsia="Calibri"/>
          <w:sz w:val="28"/>
          <w:szCs w:val="28"/>
          <w:lang w:eastAsia="en-US"/>
        </w:rPr>
        <w:t>(с указанием причин) в установленные сроки;</w:t>
      </w:r>
    </w:p>
    <w:p w14:paraId="6E10E2FC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перечень контрольных событий, выполненных и не выполненных </w:t>
      </w:r>
      <w:r w:rsidRPr="00043E2A">
        <w:rPr>
          <w:rFonts w:eastAsia="Calibri"/>
          <w:sz w:val="28"/>
          <w:szCs w:val="28"/>
          <w:lang w:eastAsia="en-US"/>
        </w:rPr>
        <w:br/>
        <w:t>(с указанием причин) в установленные сроки согласно плану реализации;</w:t>
      </w:r>
    </w:p>
    <w:p w14:paraId="18E0DF53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43E2A">
        <w:rPr>
          <w:rFonts w:eastAsia="Calibri"/>
          <w:spacing w:val="-6"/>
          <w:sz w:val="28"/>
          <w:szCs w:val="28"/>
          <w:lang w:eastAsia="en-US"/>
        </w:rPr>
        <w:t xml:space="preserve">анализ факторов, повлиявших на ход реализации </w:t>
      </w:r>
      <w:r w:rsidR="00522144" w:rsidRPr="00043E2A">
        <w:rPr>
          <w:rFonts w:eastAsia="Calibri"/>
          <w:spacing w:val="-6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pacing w:val="-6"/>
          <w:sz w:val="28"/>
          <w:szCs w:val="28"/>
          <w:lang w:eastAsia="en-US"/>
        </w:rPr>
        <w:t xml:space="preserve"> программы;</w:t>
      </w:r>
    </w:p>
    <w:p w14:paraId="05E43DB6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сведения об использовании бюджетных ассигнований и внебюджетных средств на реализацию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программы;</w:t>
      </w:r>
    </w:p>
    <w:p w14:paraId="20201854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pacing w:val="-6"/>
          <w:sz w:val="28"/>
          <w:szCs w:val="28"/>
          <w:lang w:eastAsia="en-US"/>
        </w:rPr>
        <w:t xml:space="preserve">сведения о достижении значений показателей (индикаторов)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программы, </w:t>
      </w:r>
      <w:r w:rsidRPr="00043E2A">
        <w:rPr>
          <w:sz w:val="28"/>
          <w:szCs w:val="28"/>
        </w:rPr>
        <w:t xml:space="preserve">подпрограмм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</w:t>
      </w:r>
      <w:r w:rsidRPr="00043E2A">
        <w:rPr>
          <w:rFonts w:eastAsia="Calibri"/>
          <w:sz w:val="28"/>
          <w:szCs w:val="28"/>
          <w:lang w:eastAsia="en-US"/>
        </w:rPr>
        <w:t xml:space="preserve">; </w:t>
      </w:r>
    </w:p>
    <w:p w14:paraId="0A52249D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spacing w:val="-6"/>
          <w:sz w:val="28"/>
          <w:szCs w:val="28"/>
        </w:rPr>
        <w:t xml:space="preserve">сведения о достижении значений показателей (индикаторов)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программы, подпрограмм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</w:t>
      </w:r>
      <w:r w:rsidR="00197F7B" w:rsidRPr="00043E2A">
        <w:rPr>
          <w:sz w:val="28"/>
          <w:szCs w:val="28"/>
        </w:rPr>
        <w:t>;</w:t>
      </w:r>
    </w:p>
    <w:p w14:paraId="0C534333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информацию о результатах оценки эффективности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программы;</w:t>
      </w:r>
    </w:p>
    <w:p w14:paraId="7145BCCA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предложения по дальнейшей реализации </w:t>
      </w:r>
      <w:r w:rsidR="00522144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</w:t>
      </w:r>
      <w:r w:rsidRPr="00043E2A">
        <w:rPr>
          <w:rFonts w:eastAsia="Calibri"/>
          <w:sz w:val="28"/>
          <w:szCs w:val="28"/>
          <w:lang w:eastAsia="en-US"/>
        </w:rPr>
        <w:br/>
        <w:t>(в том числе по оптимизации бюджетных расходов на реализацию основных мероприятий подпрограмм, мероприятий ведомственных целевых программ</w:t>
      </w:r>
      <w:r w:rsidRPr="00043E2A">
        <w:rPr>
          <w:rFonts w:eastAsia="Calibri"/>
          <w:sz w:val="28"/>
          <w:szCs w:val="28"/>
          <w:lang w:eastAsia="en-US"/>
        </w:rPr>
        <w:br/>
        <w:t xml:space="preserve">и корректировке целевых индикаторов и показателей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на текущий финансовый год и плановый период);</w:t>
      </w:r>
    </w:p>
    <w:p w14:paraId="1B68733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rFonts w:eastAsia="Calibri"/>
          <w:sz w:val="28"/>
          <w:szCs w:val="28"/>
          <w:lang w:eastAsia="en-US"/>
        </w:rPr>
        <w:t>иную информацию в соответствии с методическими указаниями</w:t>
      </w:r>
      <w:r w:rsidRPr="00043E2A">
        <w:rPr>
          <w:sz w:val="28"/>
          <w:szCs w:val="28"/>
        </w:rPr>
        <w:t>.</w:t>
      </w:r>
    </w:p>
    <w:p w14:paraId="1119CDB2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5.10. Оценка эффективности реализации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 проводится ответственным исполнителем в составе годового </w:t>
      </w:r>
      <w:proofErr w:type="gramStart"/>
      <w:r w:rsidRPr="00043E2A">
        <w:rPr>
          <w:sz w:val="28"/>
          <w:szCs w:val="28"/>
        </w:rPr>
        <w:t xml:space="preserve">отчета </w:t>
      </w:r>
      <w:r w:rsidR="00D1638E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>в</w:t>
      </w:r>
      <w:proofErr w:type="gramEnd"/>
      <w:r w:rsidRPr="00043E2A">
        <w:rPr>
          <w:sz w:val="28"/>
          <w:szCs w:val="28"/>
        </w:rPr>
        <w:t xml:space="preserve"> соответствии с приложением № 2 к настоящему Порядку. </w:t>
      </w:r>
    </w:p>
    <w:p w14:paraId="25F4D3AC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5.11. По результатам оценки эффективности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 </w:t>
      </w:r>
      <w:r w:rsidR="00AB3B1D" w:rsidRPr="00043E2A">
        <w:rPr>
          <w:sz w:val="28"/>
          <w:szCs w:val="28"/>
        </w:rPr>
        <w:t>Администрацией Милютинского района</w:t>
      </w:r>
      <w:r w:rsidRPr="00043E2A">
        <w:rPr>
          <w:sz w:val="28"/>
          <w:szCs w:val="28"/>
        </w:rPr>
        <w:t xml:space="preserve"> может быть принято решение о необходимости прекращения или об изменении, начиная с очередного </w:t>
      </w:r>
      <w:r w:rsidRPr="00043E2A">
        <w:rPr>
          <w:spacing w:val="-4"/>
          <w:sz w:val="28"/>
          <w:szCs w:val="28"/>
        </w:rPr>
        <w:t xml:space="preserve">финансового года, ранее утвержденной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pacing w:val="-4"/>
          <w:sz w:val="28"/>
          <w:szCs w:val="28"/>
        </w:rPr>
        <w:t xml:space="preserve"> программы, в том числе</w:t>
      </w:r>
      <w:r w:rsidRPr="00043E2A">
        <w:rPr>
          <w:sz w:val="28"/>
          <w:szCs w:val="28"/>
        </w:rPr>
        <w:t xml:space="preserve"> необходимости изменения объема бюджетных ассигнований на финансовое обеспечение реализации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программы.</w:t>
      </w:r>
    </w:p>
    <w:p w14:paraId="3C693531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5.12. В случае принятия </w:t>
      </w:r>
      <w:r w:rsidR="00AB3B1D" w:rsidRPr="00043E2A">
        <w:rPr>
          <w:sz w:val="28"/>
          <w:szCs w:val="28"/>
        </w:rPr>
        <w:t>Администрацией Милютинского района</w:t>
      </w:r>
      <w:r w:rsidRPr="00043E2A">
        <w:rPr>
          <w:sz w:val="28"/>
          <w:szCs w:val="28"/>
        </w:rPr>
        <w:t xml:space="preserve"> решения о необходимости прекращения или об изменении, начиная с очередного </w:t>
      </w:r>
      <w:r w:rsidRPr="00043E2A">
        <w:rPr>
          <w:spacing w:val="-4"/>
          <w:sz w:val="28"/>
          <w:szCs w:val="28"/>
        </w:rPr>
        <w:t xml:space="preserve">финансового года, ранее утвержденной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pacing w:val="-4"/>
          <w:sz w:val="28"/>
          <w:szCs w:val="28"/>
        </w:rPr>
        <w:t xml:space="preserve"> программы, в том числе</w:t>
      </w:r>
      <w:r w:rsidRPr="00043E2A">
        <w:rPr>
          <w:sz w:val="28"/>
          <w:szCs w:val="28"/>
        </w:rPr>
        <w:t xml:space="preserve"> необходимости изменения объема бюджетных ассигнований на финансовое </w:t>
      </w:r>
      <w:r w:rsidRPr="00043E2A">
        <w:rPr>
          <w:spacing w:val="-6"/>
          <w:sz w:val="28"/>
          <w:szCs w:val="28"/>
        </w:rPr>
        <w:t xml:space="preserve">обеспечение реализации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pacing w:val="-6"/>
          <w:sz w:val="28"/>
          <w:szCs w:val="28"/>
        </w:rPr>
        <w:t xml:space="preserve"> программы, ответственный исполнитель</w:t>
      </w:r>
      <w:r w:rsidRPr="00043E2A">
        <w:rPr>
          <w:sz w:val="28"/>
          <w:szCs w:val="28"/>
        </w:rPr>
        <w:t xml:space="preserve">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 в месячный срок выносит соответствующий проект постановления </w:t>
      </w:r>
      <w:r w:rsidR="00AB3B1D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в порядке, установленном Регламентом </w:t>
      </w:r>
      <w:r w:rsidR="00AB3B1D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>.</w:t>
      </w:r>
    </w:p>
    <w:p w14:paraId="2B2A6C1F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5.13. Годовой отчет после принятия </w:t>
      </w:r>
      <w:r w:rsidR="00AB3B1D" w:rsidRPr="00043E2A">
        <w:rPr>
          <w:sz w:val="28"/>
          <w:szCs w:val="28"/>
        </w:rPr>
        <w:t>Администрацией Милютинского района</w:t>
      </w:r>
      <w:r w:rsidRPr="00043E2A">
        <w:rPr>
          <w:sz w:val="28"/>
          <w:szCs w:val="28"/>
        </w:rPr>
        <w:t xml:space="preserve"> постановления о его утверждении подлежит размещению ответственным исполнителем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sz w:val="28"/>
          <w:szCs w:val="28"/>
        </w:rPr>
        <w:t xml:space="preserve"> программы не позднее 10 рабочих дней </w:t>
      </w:r>
      <w:r w:rsidR="00143D75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на официальном сайте </w:t>
      </w:r>
      <w:r w:rsidR="00AB3B1D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в информационно-телекоммуникационной сети </w:t>
      </w:r>
      <w:r w:rsidR="00197F7B" w:rsidRPr="00043E2A">
        <w:rPr>
          <w:sz w:val="28"/>
          <w:szCs w:val="28"/>
        </w:rPr>
        <w:t>«</w:t>
      </w:r>
      <w:r w:rsidRPr="00043E2A">
        <w:rPr>
          <w:sz w:val="28"/>
          <w:szCs w:val="28"/>
        </w:rPr>
        <w:t>Интернет</w:t>
      </w:r>
      <w:r w:rsidR="00197F7B" w:rsidRPr="00043E2A">
        <w:rPr>
          <w:sz w:val="28"/>
          <w:szCs w:val="28"/>
        </w:rPr>
        <w:t>»</w:t>
      </w:r>
      <w:r w:rsidRPr="00043E2A">
        <w:rPr>
          <w:sz w:val="28"/>
          <w:szCs w:val="28"/>
        </w:rPr>
        <w:t>.</w:t>
      </w:r>
    </w:p>
    <w:p w14:paraId="1582BA81" w14:textId="77777777" w:rsid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>5.14.</w:t>
      </w:r>
      <w:r w:rsidR="00143D75" w:rsidRPr="00043E2A">
        <w:rPr>
          <w:rFonts w:eastAsia="Calibri"/>
          <w:sz w:val="28"/>
          <w:szCs w:val="28"/>
          <w:lang w:eastAsia="en-US"/>
        </w:rPr>
        <w:t> </w:t>
      </w:r>
      <w:r w:rsidRPr="00043E2A">
        <w:rPr>
          <w:rFonts w:eastAsia="Calibri"/>
          <w:sz w:val="28"/>
          <w:szCs w:val="28"/>
          <w:lang w:eastAsia="en-US"/>
        </w:rPr>
        <w:t xml:space="preserve">Итоги реализации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муниципальных</w:t>
      </w:r>
      <w:r w:rsidRPr="00043E2A">
        <w:rPr>
          <w:rFonts w:eastAsia="Calibri"/>
          <w:sz w:val="28"/>
          <w:szCs w:val="28"/>
          <w:lang w:eastAsia="en-US"/>
        </w:rPr>
        <w:t xml:space="preserve"> программ за отчетный год </w:t>
      </w:r>
    </w:p>
    <w:p w14:paraId="5339A727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отражаются в сводном годовом докладе о ходе реализации и об оценке эффективности </w:t>
      </w:r>
      <w:r w:rsidR="00AB3B1D" w:rsidRPr="00043E2A">
        <w:rPr>
          <w:rFonts w:eastAsia="Calibri"/>
          <w:sz w:val="28"/>
          <w:szCs w:val="28"/>
          <w:lang w:eastAsia="en-US"/>
        </w:rPr>
        <w:t>муниципальных</w:t>
      </w:r>
      <w:r w:rsidRPr="00043E2A">
        <w:rPr>
          <w:rFonts w:eastAsia="Calibri"/>
          <w:sz w:val="28"/>
          <w:szCs w:val="28"/>
          <w:lang w:eastAsia="en-US"/>
        </w:rPr>
        <w:t xml:space="preserve"> программ (далее – сводный доклад).</w:t>
      </w:r>
    </w:p>
    <w:p w14:paraId="65CE5729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Сводный доклад формируется </w:t>
      </w:r>
      <w:r w:rsidR="002307D0" w:rsidRPr="00043E2A">
        <w:rPr>
          <w:rFonts w:eastAsia="Calibri"/>
          <w:sz w:val="28"/>
          <w:szCs w:val="28"/>
          <w:lang w:eastAsia="en-US"/>
        </w:rPr>
        <w:t>отделом социально-экономического прогнозирования 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и в срок до 10 апреля года, следующего за отчетным, направляется в </w:t>
      </w:r>
      <w:r w:rsidR="002307D0" w:rsidRPr="00043E2A">
        <w:rPr>
          <w:rFonts w:eastAsia="Calibri"/>
          <w:sz w:val="28"/>
          <w:szCs w:val="28"/>
          <w:lang w:eastAsia="en-US"/>
        </w:rPr>
        <w:t>финансовый отдел 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для обеспечения представления в </w:t>
      </w:r>
      <w:r w:rsidR="002307D0" w:rsidRPr="00043E2A">
        <w:rPr>
          <w:rFonts w:eastAsia="Calibri"/>
          <w:sz w:val="28"/>
          <w:szCs w:val="28"/>
          <w:lang w:eastAsia="en-US"/>
        </w:rPr>
        <w:t>Милютинское районное Собрание депутатов</w:t>
      </w:r>
      <w:r w:rsidR="00D1638E">
        <w:rPr>
          <w:rFonts w:eastAsia="Calibri"/>
          <w:sz w:val="28"/>
          <w:szCs w:val="28"/>
          <w:lang w:eastAsia="en-US"/>
        </w:rPr>
        <w:t xml:space="preserve"> годового  </w:t>
      </w:r>
      <w:r w:rsidRPr="00043E2A">
        <w:rPr>
          <w:rFonts w:eastAsia="Calibri"/>
          <w:sz w:val="28"/>
          <w:szCs w:val="28"/>
          <w:lang w:eastAsia="en-US"/>
        </w:rPr>
        <w:t xml:space="preserve">отчета об исполнении </w:t>
      </w:r>
      <w:r w:rsidR="002307D0" w:rsidRPr="00043E2A">
        <w:rPr>
          <w:rFonts w:eastAsia="Calibri"/>
          <w:sz w:val="28"/>
          <w:szCs w:val="28"/>
          <w:lang w:eastAsia="en-US"/>
        </w:rPr>
        <w:t>местного</w:t>
      </w:r>
      <w:r w:rsidRPr="00043E2A">
        <w:rPr>
          <w:rFonts w:eastAsia="Calibri"/>
          <w:sz w:val="28"/>
          <w:szCs w:val="28"/>
          <w:lang w:eastAsia="en-US"/>
        </w:rPr>
        <w:t xml:space="preserve"> бюджета в порядке, устано</w:t>
      </w:r>
      <w:r w:rsidR="00D1638E">
        <w:rPr>
          <w:rFonts w:eastAsia="Calibri"/>
          <w:sz w:val="28"/>
          <w:szCs w:val="28"/>
          <w:lang w:eastAsia="en-US"/>
        </w:rPr>
        <w:t xml:space="preserve">вленном  </w:t>
      </w:r>
      <w:r w:rsidRPr="00043E2A">
        <w:rPr>
          <w:rFonts w:eastAsia="Calibri"/>
          <w:sz w:val="28"/>
          <w:szCs w:val="28"/>
          <w:lang w:eastAsia="en-US"/>
        </w:rPr>
        <w:t xml:space="preserve">Регламентом </w:t>
      </w:r>
      <w:r w:rsidR="002307D0" w:rsidRPr="00043E2A">
        <w:rPr>
          <w:rFonts w:eastAsia="Calibri"/>
          <w:sz w:val="28"/>
          <w:szCs w:val="28"/>
          <w:lang w:eastAsia="en-US"/>
        </w:rPr>
        <w:t>Милютинского районного Собрания депутатов</w:t>
      </w:r>
      <w:r w:rsidRPr="00043E2A">
        <w:rPr>
          <w:rFonts w:eastAsia="Calibri"/>
          <w:sz w:val="28"/>
          <w:szCs w:val="28"/>
          <w:lang w:eastAsia="en-US"/>
        </w:rPr>
        <w:t>.</w:t>
      </w:r>
    </w:p>
    <w:p w14:paraId="37F2B17D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pacing w:val="-4"/>
          <w:sz w:val="28"/>
          <w:szCs w:val="28"/>
          <w:lang w:eastAsia="en-US"/>
        </w:rPr>
        <w:t xml:space="preserve">Сводный доклад формируется на основании утвержденных </w:t>
      </w:r>
      <w:r w:rsidR="002307D0" w:rsidRPr="00043E2A">
        <w:rPr>
          <w:rFonts w:eastAsia="Calibri"/>
          <w:spacing w:val="-4"/>
          <w:sz w:val="28"/>
          <w:szCs w:val="28"/>
          <w:lang w:eastAsia="en-US"/>
        </w:rPr>
        <w:t>Администрацией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годовых отчетов и содержит общие сведения о реализации </w:t>
      </w:r>
      <w:r w:rsidR="002307D0" w:rsidRPr="00043E2A">
        <w:rPr>
          <w:rFonts w:eastAsia="Calibri"/>
          <w:sz w:val="28"/>
          <w:szCs w:val="28"/>
          <w:lang w:eastAsia="en-US"/>
        </w:rPr>
        <w:t xml:space="preserve">муниципальных </w:t>
      </w:r>
      <w:r w:rsidRPr="00043E2A">
        <w:rPr>
          <w:rFonts w:eastAsia="Calibri"/>
          <w:sz w:val="28"/>
          <w:szCs w:val="28"/>
          <w:lang w:eastAsia="en-US"/>
        </w:rPr>
        <w:t xml:space="preserve">программ за отчетный год, а также по каждой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программе:</w:t>
      </w:r>
    </w:p>
    <w:p w14:paraId="748FC9F8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pacing w:val="-4"/>
          <w:sz w:val="28"/>
          <w:szCs w:val="28"/>
          <w:lang w:eastAsia="en-US"/>
        </w:rPr>
        <w:t xml:space="preserve">сведения об основных результатах реализации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pacing w:val="-4"/>
          <w:sz w:val="28"/>
          <w:szCs w:val="28"/>
          <w:lang w:eastAsia="en-US"/>
        </w:rPr>
        <w:t xml:space="preserve"> программы</w:t>
      </w:r>
      <w:r w:rsidRPr="00043E2A">
        <w:rPr>
          <w:rFonts w:eastAsia="Calibri"/>
          <w:sz w:val="28"/>
          <w:szCs w:val="28"/>
          <w:lang w:eastAsia="en-US"/>
        </w:rPr>
        <w:t xml:space="preserve"> за отчетный период;</w:t>
      </w:r>
    </w:p>
    <w:p w14:paraId="4B442CD3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сведения о степени соответствия установленных и достигнутых целевых индикаторов и показателей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 за отчетный год;</w:t>
      </w:r>
    </w:p>
    <w:p w14:paraId="11786CB4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сведения о выполнении расходных обязательств </w:t>
      </w:r>
      <w:r w:rsidR="002307D0" w:rsidRPr="00043E2A">
        <w:rPr>
          <w:rFonts w:eastAsia="Calibri"/>
          <w:sz w:val="28"/>
          <w:szCs w:val="28"/>
          <w:lang w:eastAsia="en-US"/>
        </w:rPr>
        <w:t>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, связанных с реализацией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муниципальной</w:t>
      </w:r>
      <w:r w:rsidRPr="00043E2A">
        <w:rPr>
          <w:rFonts w:eastAsia="Calibri"/>
          <w:sz w:val="28"/>
          <w:szCs w:val="28"/>
          <w:lang w:eastAsia="en-US"/>
        </w:rPr>
        <w:t xml:space="preserve"> программы;</w:t>
      </w:r>
    </w:p>
    <w:p w14:paraId="53EEE4E5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3E2A">
        <w:rPr>
          <w:rFonts w:eastAsia="Calibri"/>
          <w:sz w:val="28"/>
          <w:szCs w:val="28"/>
          <w:lang w:eastAsia="en-US"/>
        </w:rPr>
        <w:t xml:space="preserve">уровень реализации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муниципальной п</w:t>
      </w:r>
      <w:r w:rsidRPr="00043E2A">
        <w:rPr>
          <w:rFonts w:eastAsia="Calibri"/>
          <w:sz w:val="28"/>
          <w:szCs w:val="28"/>
          <w:lang w:eastAsia="en-US"/>
        </w:rPr>
        <w:t>рограммы.</w:t>
      </w:r>
    </w:p>
    <w:p w14:paraId="0ED0052E" w14:textId="77777777" w:rsidR="00A260B5" w:rsidRPr="00043E2A" w:rsidRDefault="00A260B5" w:rsidP="00043E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3E2A">
        <w:rPr>
          <w:rFonts w:eastAsia="Calibri"/>
          <w:spacing w:val="-4"/>
          <w:sz w:val="28"/>
          <w:szCs w:val="28"/>
          <w:lang w:eastAsia="en-US"/>
        </w:rPr>
        <w:t xml:space="preserve">5.15. Сводный доклад подлежит размещению </w:t>
      </w:r>
      <w:r w:rsidR="002307D0" w:rsidRPr="00043E2A">
        <w:rPr>
          <w:rFonts w:eastAsia="Calibri"/>
          <w:spacing w:val="-4"/>
          <w:sz w:val="28"/>
          <w:szCs w:val="28"/>
          <w:lang w:eastAsia="en-US"/>
        </w:rPr>
        <w:t>отделом социально-экономического прогнозирования Администрации Милютинского района</w:t>
      </w:r>
      <w:r w:rsidR="0081076A" w:rsidRPr="00043E2A">
        <w:rPr>
          <w:rFonts w:eastAsia="Calibri"/>
          <w:sz w:val="28"/>
          <w:szCs w:val="28"/>
          <w:lang w:eastAsia="en-US"/>
        </w:rPr>
        <w:t xml:space="preserve"> не позднее </w:t>
      </w:r>
      <w:r w:rsidRPr="00043E2A">
        <w:rPr>
          <w:rFonts w:eastAsia="Calibri"/>
          <w:sz w:val="28"/>
          <w:szCs w:val="28"/>
          <w:lang w:eastAsia="en-US"/>
        </w:rPr>
        <w:t xml:space="preserve">10 рабочих дней со дня утверждения </w:t>
      </w:r>
      <w:r w:rsidR="002307D0" w:rsidRPr="00043E2A">
        <w:rPr>
          <w:rFonts w:eastAsia="Calibri"/>
          <w:sz w:val="28"/>
          <w:szCs w:val="28"/>
          <w:lang w:eastAsia="en-US"/>
        </w:rPr>
        <w:t>решения Милютинского районного Собрания депутатов</w:t>
      </w:r>
      <w:r w:rsidRPr="00043E2A">
        <w:rPr>
          <w:rFonts w:eastAsia="Calibri"/>
          <w:sz w:val="28"/>
          <w:szCs w:val="28"/>
          <w:lang w:eastAsia="en-US"/>
        </w:rPr>
        <w:t xml:space="preserve"> об отчете об исполнении </w:t>
      </w:r>
      <w:r w:rsidR="002307D0" w:rsidRPr="00043E2A">
        <w:rPr>
          <w:rFonts w:eastAsia="Calibri"/>
          <w:sz w:val="28"/>
          <w:szCs w:val="28"/>
          <w:lang w:eastAsia="en-US"/>
        </w:rPr>
        <w:t>местного</w:t>
      </w:r>
      <w:r w:rsidRPr="00043E2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43E2A">
        <w:rPr>
          <w:rFonts w:eastAsia="Calibri"/>
          <w:sz w:val="28"/>
          <w:szCs w:val="28"/>
          <w:lang w:eastAsia="en-US"/>
        </w:rPr>
        <w:t xml:space="preserve">бюджета </w:t>
      </w:r>
      <w:r w:rsidR="00D1638E">
        <w:rPr>
          <w:rFonts w:eastAsia="Calibri"/>
          <w:sz w:val="28"/>
          <w:szCs w:val="28"/>
          <w:lang w:eastAsia="en-US"/>
        </w:rPr>
        <w:t xml:space="preserve"> </w:t>
      </w:r>
      <w:r w:rsidRPr="00043E2A">
        <w:rPr>
          <w:rFonts w:eastAsia="Calibri"/>
          <w:sz w:val="28"/>
          <w:szCs w:val="28"/>
          <w:lang w:eastAsia="en-US"/>
        </w:rPr>
        <w:t>на</w:t>
      </w:r>
      <w:proofErr w:type="gramEnd"/>
      <w:r w:rsidRPr="00043E2A">
        <w:rPr>
          <w:rFonts w:eastAsia="Calibri"/>
          <w:sz w:val="28"/>
          <w:szCs w:val="28"/>
          <w:lang w:eastAsia="en-US"/>
        </w:rPr>
        <w:t xml:space="preserve"> официальном сайте </w:t>
      </w:r>
      <w:r w:rsidR="002307D0" w:rsidRPr="00043E2A">
        <w:rPr>
          <w:rFonts w:eastAsia="Calibri"/>
          <w:sz w:val="28"/>
          <w:szCs w:val="28"/>
          <w:lang w:eastAsia="en-US"/>
        </w:rPr>
        <w:t>Администрации Милютинского района</w:t>
      </w:r>
      <w:r w:rsidR="00D1638E">
        <w:rPr>
          <w:rFonts w:eastAsia="Calibri"/>
          <w:sz w:val="28"/>
          <w:szCs w:val="28"/>
          <w:lang w:eastAsia="en-US"/>
        </w:rPr>
        <w:t xml:space="preserve"> в информационно </w:t>
      </w:r>
      <w:r w:rsidRPr="00043E2A">
        <w:rPr>
          <w:rFonts w:eastAsia="Calibri"/>
          <w:sz w:val="28"/>
          <w:szCs w:val="28"/>
          <w:lang w:eastAsia="en-US"/>
        </w:rPr>
        <w:t xml:space="preserve">телекоммуникационной сети </w:t>
      </w:r>
      <w:r w:rsidR="00197F7B" w:rsidRPr="00043E2A">
        <w:rPr>
          <w:rFonts w:eastAsia="Calibri"/>
          <w:sz w:val="28"/>
          <w:szCs w:val="28"/>
          <w:lang w:eastAsia="en-US"/>
        </w:rPr>
        <w:t>«</w:t>
      </w:r>
      <w:r w:rsidRPr="00043E2A">
        <w:rPr>
          <w:rFonts w:eastAsia="Calibri"/>
          <w:sz w:val="28"/>
          <w:szCs w:val="28"/>
          <w:lang w:eastAsia="en-US"/>
        </w:rPr>
        <w:t>Интернет</w:t>
      </w:r>
      <w:r w:rsidR="00197F7B" w:rsidRPr="00043E2A">
        <w:rPr>
          <w:rFonts w:eastAsia="Calibri"/>
          <w:sz w:val="28"/>
          <w:szCs w:val="28"/>
          <w:lang w:eastAsia="en-US"/>
        </w:rPr>
        <w:t>»</w:t>
      </w:r>
      <w:r w:rsidRPr="00043E2A">
        <w:rPr>
          <w:rFonts w:eastAsia="Calibri"/>
          <w:sz w:val="28"/>
          <w:szCs w:val="28"/>
          <w:lang w:eastAsia="en-US"/>
        </w:rPr>
        <w:t>.</w:t>
      </w:r>
    </w:p>
    <w:p w14:paraId="5D635CF9" w14:textId="77777777" w:rsidR="00A260B5" w:rsidRPr="00043E2A" w:rsidRDefault="00A260B5" w:rsidP="00043E2A">
      <w:pPr>
        <w:widowControl w:val="0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5.16. Внесение изменений в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муниципальную</w:t>
      </w:r>
      <w:r w:rsidRPr="00043E2A">
        <w:rPr>
          <w:sz w:val="28"/>
          <w:szCs w:val="28"/>
        </w:rPr>
        <w:t xml:space="preserve"> программу осуществляется </w:t>
      </w:r>
      <w:r w:rsidRPr="00043E2A">
        <w:rPr>
          <w:spacing w:val="-6"/>
          <w:sz w:val="28"/>
          <w:szCs w:val="28"/>
        </w:rPr>
        <w:t xml:space="preserve">по инициативе ответственного исполнителя либо соисполнителя (по согласованию </w:t>
      </w:r>
      <w:r w:rsidRPr="00043E2A">
        <w:rPr>
          <w:sz w:val="28"/>
          <w:szCs w:val="28"/>
        </w:rPr>
        <w:t xml:space="preserve">с ответственным исполнителем) в порядке, установленном Регламентом </w:t>
      </w:r>
      <w:r w:rsidR="002307D0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>.</w:t>
      </w:r>
    </w:p>
    <w:p w14:paraId="47F29D30" w14:textId="77777777" w:rsidR="00A260B5" w:rsidRPr="00043E2A" w:rsidRDefault="00A260B5" w:rsidP="00043E2A">
      <w:pPr>
        <w:widowControl w:val="0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Обращение к </w:t>
      </w:r>
      <w:r w:rsidR="002307D0" w:rsidRPr="00043E2A">
        <w:rPr>
          <w:sz w:val="28"/>
          <w:szCs w:val="28"/>
        </w:rPr>
        <w:t>главе Администрации Милютинского района</w:t>
      </w:r>
      <w:r w:rsidRPr="00043E2A">
        <w:rPr>
          <w:sz w:val="28"/>
          <w:szCs w:val="28"/>
        </w:rPr>
        <w:t xml:space="preserve"> с просьбой о разрешении на внесение изменений в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муниципальные</w:t>
      </w:r>
      <w:r w:rsidRPr="00043E2A">
        <w:rPr>
          <w:sz w:val="28"/>
          <w:szCs w:val="28"/>
        </w:rPr>
        <w:t xml:space="preserve"> программы подлежит согласованию в </w:t>
      </w:r>
      <w:r w:rsidR="002307D0" w:rsidRPr="00043E2A">
        <w:rPr>
          <w:sz w:val="28"/>
          <w:szCs w:val="28"/>
        </w:rPr>
        <w:t>финансовом отделе Администрации Милютинского района</w:t>
      </w:r>
      <w:r w:rsidRPr="00043E2A">
        <w:rPr>
          <w:sz w:val="28"/>
          <w:szCs w:val="28"/>
        </w:rPr>
        <w:t xml:space="preserve"> (по вопросам бюджетной и налоговой политики) и </w:t>
      </w:r>
      <w:r w:rsidR="002307D0" w:rsidRPr="00043E2A">
        <w:rPr>
          <w:sz w:val="28"/>
          <w:szCs w:val="28"/>
        </w:rPr>
        <w:t>отделе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 xml:space="preserve"> (с приложением проектов правовых актов и пояснительной информации о вносимых изменениях, в том числе расчетов и </w:t>
      </w:r>
      <w:r w:rsidRPr="00043E2A">
        <w:rPr>
          <w:spacing w:val="-6"/>
          <w:sz w:val="28"/>
          <w:szCs w:val="28"/>
        </w:rPr>
        <w:t xml:space="preserve">обоснований по бюджетным ассигнованиям). В случае приведения </w:t>
      </w:r>
      <w:r w:rsidR="002307D0" w:rsidRPr="00043E2A">
        <w:rPr>
          <w:rFonts w:eastAsia="Calibri"/>
          <w:sz w:val="28"/>
          <w:szCs w:val="28"/>
          <w:lang w:eastAsia="en-US"/>
        </w:rPr>
        <w:t>муниципальных</w:t>
      </w:r>
      <w:r w:rsidRPr="00043E2A">
        <w:rPr>
          <w:sz w:val="28"/>
          <w:szCs w:val="28"/>
        </w:rPr>
        <w:t xml:space="preserve"> программ в соответствие с </w:t>
      </w:r>
      <w:r w:rsidR="002307D0" w:rsidRPr="00043E2A">
        <w:rPr>
          <w:sz w:val="28"/>
          <w:szCs w:val="28"/>
        </w:rPr>
        <w:t>решением Милютинского районного Собрания депутатов о</w:t>
      </w:r>
      <w:r w:rsidRPr="00043E2A">
        <w:rPr>
          <w:sz w:val="28"/>
          <w:szCs w:val="28"/>
        </w:rPr>
        <w:t xml:space="preserve"> </w:t>
      </w:r>
      <w:r w:rsidR="002307D0" w:rsidRPr="00043E2A">
        <w:rPr>
          <w:sz w:val="28"/>
          <w:szCs w:val="28"/>
        </w:rPr>
        <w:t>местном</w:t>
      </w:r>
      <w:r w:rsidRPr="00043E2A">
        <w:rPr>
          <w:sz w:val="28"/>
          <w:szCs w:val="28"/>
        </w:rPr>
        <w:t xml:space="preserve"> бюджете и о внесении изменений в </w:t>
      </w:r>
      <w:r w:rsidR="002307D0" w:rsidRPr="00043E2A">
        <w:rPr>
          <w:sz w:val="28"/>
          <w:szCs w:val="28"/>
        </w:rPr>
        <w:t>решение Милютинского районного Собрания депутатов о местном бюджете</w:t>
      </w:r>
      <w:r w:rsidRPr="00043E2A">
        <w:rPr>
          <w:sz w:val="28"/>
          <w:szCs w:val="28"/>
        </w:rPr>
        <w:t xml:space="preserve"> и необходимости в связи с этим корректировки целевых показателей (индикаторов) получение поручения </w:t>
      </w:r>
      <w:r w:rsidR="002307D0" w:rsidRPr="00043E2A">
        <w:rPr>
          <w:sz w:val="28"/>
          <w:szCs w:val="28"/>
        </w:rPr>
        <w:t>главы Администрации Милютинского района</w:t>
      </w:r>
      <w:r w:rsidRPr="00043E2A">
        <w:rPr>
          <w:sz w:val="28"/>
          <w:szCs w:val="28"/>
        </w:rPr>
        <w:t xml:space="preserve"> не требуется.</w:t>
      </w:r>
    </w:p>
    <w:p w14:paraId="41852762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Ответственные исполнители </w:t>
      </w:r>
      <w:r w:rsidR="002307D0" w:rsidRPr="00043E2A">
        <w:rPr>
          <w:sz w:val="28"/>
          <w:szCs w:val="28"/>
        </w:rPr>
        <w:t>муниципальных</w:t>
      </w:r>
      <w:r w:rsidRPr="00043E2A">
        <w:rPr>
          <w:sz w:val="28"/>
          <w:szCs w:val="28"/>
        </w:rPr>
        <w:t xml:space="preserve"> программ в установленном порядке вносят изменения </w:t>
      </w:r>
      <w:r w:rsidRPr="00043E2A">
        <w:rPr>
          <w:spacing w:val="-6"/>
          <w:sz w:val="28"/>
          <w:szCs w:val="28"/>
        </w:rPr>
        <w:t xml:space="preserve">в </w:t>
      </w:r>
      <w:r w:rsidR="002307D0" w:rsidRPr="00043E2A">
        <w:rPr>
          <w:spacing w:val="-6"/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программы по основным мероприятиям подпрограмм, мероприятиям ведомственных целевых программ текущего финансового года и (или) планового периода в текущем финансовом году, за исключением изменений наименований основных мероприятий подпрограмм, мероприятий ведомственных целевых программ в случаях, установленных бюджетным законодательством.  </w:t>
      </w:r>
    </w:p>
    <w:p w14:paraId="2C44B87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5.17. В случае внесения в </w:t>
      </w:r>
      <w:r w:rsidR="002307D0" w:rsidRPr="00043E2A">
        <w:rPr>
          <w:spacing w:val="-6"/>
          <w:sz w:val="28"/>
          <w:szCs w:val="28"/>
        </w:rPr>
        <w:t>муниципальную</w:t>
      </w:r>
      <w:r w:rsidRPr="00043E2A">
        <w:rPr>
          <w:sz w:val="28"/>
          <w:szCs w:val="28"/>
        </w:rPr>
        <w:t xml:space="preserve"> программу </w:t>
      </w:r>
      <w:proofErr w:type="gramStart"/>
      <w:r w:rsidRPr="00043E2A">
        <w:rPr>
          <w:sz w:val="28"/>
          <w:szCs w:val="28"/>
        </w:rPr>
        <w:t>изменений,  влияющих</w:t>
      </w:r>
      <w:proofErr w:type="gramEnd"/>
      <w:r w:rsidRPr="00043E2A">
        <w:rPr>
          <w:sz w:val="28"/>
          <w:szCs w:val="28"/>
        </w:rPr>
        <w:t xml:space="preserve"> на параметры плана реализации, ответственный исполнитель </w:t>
      </w:r>
      <w:r w:rsidR="002307D0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 не позднее 5 рабочих дней со дня утверждения постановлением </w:t>
      </w:r>
      <w:r w:rsidR="002307D0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указанных изменений вносит соответствующие изменения в план реализации.</w:t>
      </w:r>
    </w:p>
    <w:p w14:paraId="63665DB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5.18. Информация о реализации </w:t>
      </w:r>
      <w:r w:rsidR="002307D0" w:rsidRPr="00043E2A">
        <w:rPr>
          <w:spacing w:val="-6"/>
          <w:sz w:val="28"/>
          <w:szCs w:val="28"/>
        </w:rPr>
        <w:t>муниципальные</w:t>
      </w:r>
      <w:r w:rsidRPr="00043E2A">
        <w:rPr>
          <w:sz w:val="28"/>
          <w:szCs w:val="28"/>
        </w:rPr>
        <w:t xml:space="preserve"> программ подлежит </w:t>
      </w:r>
      <w:r w:rsidRPr="00043E2A">
        <w:rPr>
          <w:spacing w:val="-6"/>
          <w:sz w:val="28"/>
          <w:szCs w:val="28"/>
        </w:rPr>
        <w:t xml:space="preserve">размещению на </w:t>
      </w:r>
      <w:r w:rsidR="002307D0" w:rsidRPr="00043E2A">
        <w:rPr>
          <w:rFonts w:eastAsia="Calibri"/>
          <w:spacing w:val="-6"/>
          <w:sz w:val="28"/>
          <w:szCs w:val="28"/>
          <w:lang w:eastAsia="en-US"/>
        </w:rPr>
        <w:t>официальном сайте</w:t>
      </w:r>
      <w:r w:rsidRPr="00043E2A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2307D0" w:rsidRPr="00043E2A">
        <w:rPr>
          <w:spacing w:val="-6"/>
          <w:sz w:val="28"/>
          <w:szCs w:val="28"/>
        </w:rPr>
        <w:t>Администрации Милютинского района</w:t>
      </w:r>
      <w:r w:rsidRPr="00043E2A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</w:t>
      </w:r>
      <w:r w:rsidR="00197F7B" w:rsidRPr="00043E2A">
        <w:rPr>
          <w:rFonts w:eastAsia="Calibri"/>
          <w:sz w:val="28"/>
          <w:szCs w:val="28"/>
          <w:lang w:eastAsia="en-US"/>
        </w:rPr>
        <w:t>«Интернет»</w:t>
      </w:r>
      <w:r w:rsidRPr="00043E2A">
        <w:rPr>
          <w:sz w:val="28"/>
          <w:szCs w:val="28"/>
        </w:rPr>
        <w:t xml:space="preserve">. </w:t>
      </w:r>
    </w:p>
    <w:p w14:paraId="6926FCB1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</w:p>
    <w:p w14:paraId="17B8F4C2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6. Полномочия ответственного исполнителя, </w:t>
      </w:r>
    </w:p>
    <w:p w14:paraId="2D9283E1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соисполнителей и участников </w:t>
      </w:r>
      <w:r w:rsidR="00EE3CB8" w:rsidRPr="00043E2A">
        <w:rPr>
          <w:rFonts w:ascii="Times New Roman" w:hAnsi="Times New Roman"/>
          <w:b w:val="0"/>
          <w:spacing w:val="-6"/>
          <w:szCs w:val="28"/>
        </w:rPr>
        <w:t>муниципальной</w:t>
      </w:r>
      <w:r w:rsidRPr="00043E2A">
        <w:rPr>
          <w:rFonts w:ascii="Times New Roman" w:hAnsi="Times New Roman"/>
          <w:b w:val="0"/>
          <w:spacing w:val="0"/>
          <w:szCs w:val="28"/>
        </w:rPr>
        <w:t xml:space="preserve"> программы </w:t>
      </w:r>
    </w:p>
    <w:p w14:paraId="68DA1A90" w14:textId="77777777" w:rsidR="00A260B5" w:rsidRPr="00043E2A" w:rsidRDefault="00A260B5" w:rsidP="00043E2A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043E2A">
        <w:rPr>
          <w:rFonts w:ascii="Times New Roman" w:hAnsi="Times New Roman"/>
          <w:b w:val="0"/>
          <w:spacing w:val="0"/>
          <w:szCs w:val="28"/>
        </w:rPr>
        <w:t xml:space="preserve">при разработке и реализации </w:t>
      </w:r>
      <w:r w:rsidR="00EE3CB8" w:rsidRPr="00043E2A">
        <w:rPr>
          <w:rFonts w:ascii="Times New Roman" w:hAnsi="Times New Roman"/>
          <w:b w:val="0"/>
          <w:spacing w:val="-6"/>
          <w:szCs w:val="28"/>
        </w:rPr>
        <w:t>муниципальных</w:t>
      </w:r>
      <w:r w:rsidRPr="00043E2A">
        <w:rPr>
          <w:rFonts w:ascii="Times New Roman" w:hAnsi="Times New Roman"/>
          <w:b w:val="0"/>
          <w:spacing w:val="0"/>
          <w:szCs w:val="28"/>
        </w:rPr>
        <w:t xml:space="preserve"> программ</w:t>
      </w:r>
    </w:p>
    <w:p w14:paraId="1239FFA0" w14:textId="77777777" w:rsidR="00A260B5" w:rsidRPr="00043E2A" w:rsidRDefault="00A260B5" w:rsidP="00043E2A">
      <w:pPr>
        <w:widowControl w:val="0"/>
        <w:shd w:val="clear" w:color="auto" w:fill="FFFFFF"/>
        <w:jc w:val="both"/>
        <w:rPr>
          <w:sz w:val="28"/>
          <w:szCs w:val="28"/>
          <w:lang w:val="x-none"/>
        </w:rPr>
      </w:pPr>
    </w:p>
    <w:p w14:paraId="5610538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6.1. Ответственный исполнитель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программы:</w:t>
      </w:r>
    </w:p>
    <w:p w14:paraId="4B611093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обеспечивает разработку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ее согласование </w:t>
      </w:r>
      <w:r w:rsidR="00143D75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с соисполнителями и внесение в установленном порядке проекта постановления </w:t>
      </w:r>
      <w:r w:rsidR="00EE3CB8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 xml:space="preserve"> об утверждении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в </w:t>
      </w:r>
      <w:r w:rsidR="00EE3CB8" w:rsidRPr="00043E2A">
        <w:rPr>
          <w:sz w:val="28"/>
          <w:szCs w:val="28"/>
        </w:rPr>
        <w:t>Администрацию Милютинского района</w:t>
      </w:r>
      <w:r w:rsidRPr="00043E2A">
        <w:rPr>
          <w:sz w:val="28"/>
          <w:szCs w:val="28"/>
        </w:rPr>
        <w:t>;</w:t>
      </w:r>
    </w:p>
    <w:p w14:paraId="65C5A98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формирует в соответствии с методическими рекомендациями структуру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а также перечень соисполнителей и участников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6B055683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организует реализацию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вносит предложения </w:t>
      </w:r>
      <w:r w:rsidR="00EE3CB8" w:rsidRPr="00043E2A">
        <w:rPr>
          <w:sz w:val="28"/>
          <w:szCs w:val="28"/>
        </w:rPr>
        <w:t>главе Администрации Милютинского района</w:t>
      </w:r>
      <w:r w:rsidRPr="00043E2A">
        <w:rPr>
          <w:sz w:val="28"/>
          <w:szCs w:val="28"/>
        </w:rPr>
        <w:t xml:space="preserve"> об изменениях в </w:t>
      </w:r>
      <w:r w:rsidR="00EE3CB8" w:rsidRPr="00043E2A">
        <w:rPr>
          <w:spacing w:val="-6"/>
          <w:sz w:val="28"/>
          <w:szCs w:val="28"/>
        </w:rPr>
        <w:t>муниципальную</w:t>
      </w:r>
      <w:r w:rsidRPr="00043E2A">
        <w:rPr>
          <w:sz w:val="28"/>
          <w:szCs w:val="28"/>
        </w:rPr>
        <w:t xml:space="preserve"> программу и несет ответственность за достижение целевых индикаторов и показателей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а также конечных результатов ее реализации;</w:t>
      </w:r>
    </w:p>
    <w:p w14:paraId="46D4E1D1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представляет по запросу </w:t>
      </w:r>
      <w:r w:rsidR="00EE3CB8" w:rsidRPr="00043E2A">
        <w:rPr>
          <w:sz w:val="28"/>
          <w:szCs w:val="28"/>
        </w:rPr>
        <w:t>финансового отдела Администрации Милютинского района</w:t>
      </w:r>
      <w:r w:rsidRPr="00043E2A">
        <w:rPr>
          <w:sz w:val="28"/>
          <w:szCs w:val="28"/>
        </w:rPr>
        <w:t xml:space="preserve">, </w:t>
      </w:r>
      <w:r w:rsidR="00EE3CB8" w:rsidRPr="00043E2A">
        <w:rPr>
          <w:sz w:val="28"/>
          <w:szCs w:val="28"/>
        </w:rPr>
        <w:t>отдела социально-экономического прогнозирования Администрации Милютинского района</w:t>
      </w:r>
      <w:r w:rsidR="00043E2A">
        <w:rPr>
          <w:sz w:val="28"/>
          <w:szCs w:val="28"/>
        </w:rPr>
        <w:t xml:space="preserve"> сведения </w:t>
      </w:r>
      <w:r w:rsidRPr="00043E2A">
        <w:rPr>
          <w:sz w:val="28"/>
          <w:szCs w:val="28"/>
        </w:rPr>
        <w:t xml:space="preserve">(с учетом информации, представленной соисполнителями и участниками государственной программы) о реализации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6FE7DD13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подготавливает отчеты об исполнении плана реализации (с учетом информации, представленной соисполнителями и участниками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программы) по итогам полугодия, 9 месяцев и направляет их в </w:t>
      </w:r>
      <w:r w:rsidR="00EE3CB8" w:rsidRPr="00043E2A">
        <w:rPr>
          <w:sz w:val="28"/>
          <w:szCs w:val="28"/>
        </w:rPr>
        <w:t>отдел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>;</w:t>
      </w:r>
    </w:p>
    <w:p w14:paraId="2D190D0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подготавливает отчет о реализации </w:t>
      </w:r>
      <w:r w:rsidR="00EE3CB8" w:rsidRPr="00043E2A">
        <w:rPr>
          <w:spacing w:val="-6"/>
          <w:sz w:val="28"/>
          <w:szCs w:val="28"/>
        </w:rPr>
        <w:t>муниципальной</w:t>
      </w:r>
      <w:r w:rsidR="00EE3CB8" w:rsidRPr="00043E2A">
        <w:rPr>
          <w:sz w:val="28"/>
          <w:szCs w:val="28"/>
        </w:rPr>
        <w:t xml:space="preserve"> </w:t>
      </w:r>
      <w:r w:rsidRPr="00043E2A">
        <w:rPr>
          <w:sz w:val="28"/>
          <w:szCs w:val="28"/>
        </w:rPr>
        <w:t xml:space="preserve">программы по итогам года, согласовывает и вносит на рассмотрение </w:t>
      </w:r>
      <w:r w:rsidR="00EE3CB8" w:rsidRPr="00043E2A">
        <w:rPr>
          <w:sz w:val="28"/>
          <w:szCs w:val="28"/>
        </w:rPr>
        <w:t>Администрации Милютинского района</w:t>
      </w:r>
      <w:r w:rsidRPr="00043E2A">
        <w:rPr>
          <w:spacing w:val="-4"/>
          <w:sz w:val="28"/>
          <w:szCs w:val="28"/>
        </w:rPr>
        <w:t xml:space="preserve"> проект постановления </w:t>
      </w:r>
      <w:r w:rsidR="00EE3CB8" w:rsidRPr="00043E2A">
        <w:rPr>
          <w:spacing w:val="-4"/>
          <w:sz w:val="28"/>
          <w:szCs w:val="28"/>
        </w:rPr>
        <w:t>Администрации Милютинского района</w:t>
      </w:r>
      <w:r w:rsidRPr="00043E2A">
        <w:rPr>
          <w:spacing w:val="-4"/>
          <w:sz w:val="28"/>
          <w:szCs w:val="28"/>
        </w:rPr>
        <w:t xml:space="preserve"> об утверждении</w:t>
      </w:r>
      <w:r w:rsidRPr="00043E2A">
        <w:rPr>
          <w:sz w:val="28"/>
          <w:szCs w:val="28"/>
        </w:rPr>
        <w:t xml:space="preserve"> отчета в соответствии с Регламентом </w:t>
      </w:r>
      <w:r w:rsidR="00EE3CB8" w:rsidRPr="00043E2A">
        <w:rPr>
          <w:sz w:val="28"/>
          <w:szCs w:val="28"/>
        </w:rPr>
        <w:t>Администрации Милютинского района</w:t>
      </w:r>
      <w:r w:rsidRPr="00043E2A">
        <w:rPr>
          <w:sz w:val="28"/>
          <w:szCs w:val="28"/>
        </w:rPr>
        <w:t>.</w:t>
      </w:r>
    </w:p>
    <w:p w14:paraId="35167BF9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6.2. Соисполнитель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программы:</w:t>
      </w:r>
    </w:p>
    <w:p w14:paraId="3A9EC78A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обеспечивает разработку и реализацию подпрограммы, согласование </w:t>
      </w:r>
      <w:r w:rsidRPr="00043E2A">
        <w:rPr>
          <w:spacing w:val="-6"/>
          <w:sz w:val="28"/>
          <w:szCs w:val="28"/>
        </w:rPr>
        <w:t xml:space="preserve">проекта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pacing w:val="-6"/>
          <w:sz w:val="28"/>
          <w:szCs w:val="28"/>
        </w:rPr>
        <w:t xml:space="preserve"> программы с участниками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pacing w:val="-6"/>
          <w:sz w:val="28"/>
          <w:szCs w:val="28"/>
        </w:rPr>
        <w:t xml:space="preserve"> программы</w:t>
      </w:r>
      <w:r w:rsidRPr="00043E2A">
        <w:rPr>
          <w:sz w:val="28"/>
          <w:szCs w:val="28"/>
        </w:rPr>
        <w:t xml:space="preserve"> </w:t>
      </w:r>
      <w:r w:rsidR="00143D75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в части соответствующей подпрограммы, в реализации которой предполагается их участие;</w:t>
      </w:r>
    </w:p>
    <w:p w14:paraId="7859C8E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вносит предложения </w:t>
      </w:r>
      <w:r w:rsidR="00EE3CB8" w:rsidRPr="00043E2A">
        <w:rPr>
          <w:sz w:val="28"/>
          <w:szCs w:val="28"/>
        </w:rPr>
        <w:t>главе Администрации Милютинского района</w:t>
      </w:r>
      <w:r w:rsidRPr="00043E2A">
        <w:rPr>
          <w:sz w:val="28"/>
          <w:szCs w:val="28"/>
        </w:rPr>
        <w:t xml:space="preserve"> об изменениях в </w:t>
      </w:r>
      <w:r w:rsidR="00EE3CB8" w:rsidRPr="00043E2A">
        <w:rPr>
          <w:spacing w:val="-6"/>
          <w:sz w:val="28"/>
          <w:szCs w:val="28"/>
        </w:rPr>
        <w:t>муниципальную</w:t>
      </w:r>
      <w:r w:rsidRPr="00043E2A">
        <w:rPr>
          <w:sz w:val="28"/>
          <w:szCs w:val="28"/>
        </w:rPr>
        <w:t xml:space="preserve"> программу, согласованные с ответственным исполнителем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программы;</w:t>
      </w:r>
    </w:p>
    <w:p w14:paraId="277E3D76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осуществляет реализацию основных мероприятий подпрограмм, мероприятий ведомственных целевых программ в рамках своей компетенции;</w:t>
      </w:r>
    </w:p>
    <w:p w14:paraId="31089A08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представляет в установленный срок ответственному исполнителю сведения (с учетом информации, представленной участниками </w:t>
      </w:r>
      <w:r w:rsidR="00EE3CB8" w:rsidRPr="00043E2A">
        <w:rPr>
          <w:spacing w:val="-6"/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программы), необходимые для подготовки ответов на запросы </w:t>
      </w:r>
      <w:r w:rsidR="00EE3CB8" w:rsidRPr="00043E2A">
        <w:rPr>
          <w:sz w:val="28"/>
          <w:szCs w:val="28"/>
        </w:rPr>
        <w:t>финансового отдела Администрации Милютинского района, отдела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>;</w:t>
      </w:r>
    </w:p>
    <w:p w14:paraId="3209E74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представляет ответственному исполнителю информацию, необходимую для подготовки отчетов об исполнении плана реализации и отчета о реализации </w:t>
      </w:r>
      <w:r w:rsidR="00EE3CB8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по итогам года (с учетом информации, представленной участниками </w:t>
      </w:r>
      <w:r w:rsidR="00EE3CB8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программы);</w:t>
      </w:r>
    </w:p>
    <w:p w14:paraId="40FAFF8A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>представляет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</w:t>
      </w:r>
      <w:r w:rsidR="00043E2A">
        <w:rPr>
          <w:sz w:val="28"/>
          <w:szCs w:val="28"/>
        </w:rPr>
        <w:t xml:space="preserve">нтов, подтверждающих исполнение </w:t>
      </w:r>
      <w:r w:rsidRPr="00043E2A">
        <w:rPr>
          <w:sz w:val="28"/>
          <w:szCs w:val="28"/>
        </w:rPr>
        <w:t xml:space="preserve">обязательств по заключенным </w:t>
      </w:r>
      <w:r w:rsidR="002D6716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контрактам (гражданско-правовым договорам) в рамках реализации основных мероприятий подпрограмм, мероприятий ведомственных целевых программ.</w:t>
      </w:r>
    </w:p>
    <w:p w14:paraId="782A1C0F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6.3. Участник </w:t>
      </w:r>
      <w:r w:rsidR="002D6716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программы:</w:t>
      </w:r>
    </w:p>
    <w:p w14:paraId="02835DDE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осуществляет реализацию </w:t>
      </w:r>
      <w:r w:rsidRPr="00043E2A">
        <w:rPr>
          <w:sz w:val="28"/>
          <w:szCs w:val="28"/>
          <w:shd w:val="clear" w:color="auto" w:fill="FFFFFF"/>
        </w:rPr>
        <w:t>основного</w:t>
      </w:r>
      <w:r w:rsidRPr="00043E2A">
        <w:rPr>
          <w:sz w:val="28"/>
          <w:szCs w:val="28"/>
        </w:rPr>
        <w:t xml:space="preserve"> мероприятия подпрограммы, мероприятия ведомственной целевой программы, входящих в состав </w:t>
      </w:r>
      <w:r w:rsidR="002D6716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в рамках своей компетенции;</w:t>
      </w:r>
    </w:p>
    <w:p w14:paraId="04B4CF37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представляет ответственному исполнителю (соисполнителю) предложения при разработке </w:t>
      </w:r>
      <w:r w:rsidR="002D6716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в части </w:t>
      </w:r>
      <w:r w:rsidRPr="00043E2A">
        <w:rPr>
          <w:sz w:val="28"/>
          <w:szCs w:val="28"/>
          <w:shd w:val="clear" w:color="auto" w:fill="FFFFFF"/>
        </w:rPr>
        <w:t xml:space="preserve">основного </w:t>
      </w:r>
      <w:r w:rsidRPr="00043E2A">
        <w:rPr>
          <w:sz w:val="28"/>
          <w:szCs w:val="28"/>
        </w:rPr>
        <w:t xml:space="preserve">мероприятия подпрограммы, мероприятия ведомственной целевой программы, входящих </w:t>
      </w:r>
      <w:r w:rsidR="00143D75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в состав </w:t>
      </w:r>
      <w:r w:rsidR="002D6716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программы, в реализации которых предполагается </w:t>
      </w:r>
      <w:r w:rsidR="00143D75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>его участие;</w:t>
      </w:r>
    </w:p>
    <w:p w14:paraId="277E21FD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>представляет ответственному исполнителю (соисполнителю) информацию,</w:t>
      </w:r>
      <w:r w:rsidRPr="00043E2A">
        <w:rPr>
          <w:sz w:val="28"/>
          <w:szCs w:val="28"/>
        </w:rPr>
        <w:t xml:space="preserve"> необходимую для подготовки ответов на запросы </w:t>
      </w:r>
      <w:r w:rsidR="002D6716" w:rsidRPr="00043E2A">
        <w:rPr>
          <w:sz w:val="28"/>
          <w:szCs w:val="28"/>
        </w:rPr>
        <w:t>финансового отдела Администрации Милютинского района, отдела социально-экономического прогнозирования Администрации Милютинского района</w:t>
      </w:r>
      <w:r w:rsidRPr="00043E2A">
        <w:rPr>
          <w:sz w:val="28"/>
          <w:szCs w:val="28"/>
        </w:rPr>
        <w:t>;</w:t>
      </w:r>
    </w:p>
    <w:p w14:paraId="2CEAA970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6"/>
          <w:sz w:val="28"/>
          <w:szCs w:val="28"/>
        </w:rPr>
        <w:t>представляет ответственному исполнителю (соисполнителю) информацию,</w:t>
      </w:r>
      <w:r w:rsidRPr="00043E2A">
        <w:rPr>
          <w:sz w:val="28"/>
          <w:szCs w:val="28"/>
        </w:rPr>
        <w:t xml:space="preserve"> необходимую для подготовки отчетов об исполнении плана реализации и отчета о реализации </w:t>
      </w:r>
      <w:r w:rsidR="002D6716" w:rsidRPr="00043E2A">
        <w:rPr>
          <w:sz w:val="28"/>
          <w:szCs w:val="28"/>
        </w:rPr>
        <w:t>муниципальной</w:t>
      </w:r>
      <w:r w:rsidRPr="00043E2A">
        <w:rPr>
          <w:sz w:val="28"/>
          <w:szCs w:val="28"/>
        </w:rPr>
        <w:t xml:space="preserve"> программы по итогам года;</w:t>
      </w:r>
    </w:p>
    <w:p w14:paraId="417303AB" w14:textId="77777777" w:rsidR="00A260B5" w:rsidRPr="00043E2A" w:rsidRDefault="00A260B5" w:rsidP="00043E2A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043E2A">
        <w:rPr>
          <w:spacing w:val="-4"/>
          <w:sz w:val="28"/>
          <w:szCs w:val="28"/>
        </w:rPr>
        <w:t>представляет соисполнителю копии актов, подтверждающих сдачу и прием</w:t>
      </w:r>
      <w:r w:rsidRPr="00043E2A">
        <w:rPr>
          <w:sz w:val="28"/>
          <w:szCs w:val="28"/>
        </w:rPr>
        <w:t xml:space="preserve"> </w:t>
      </w:r>
      <w:r w:rsidR="00143D75" w:rsidRPr="00043E2A">
        <w:rPr>
          <w:sz w:val="28"/>
          <w:szCs w:val="28"/>
        </w:rPr>
        <w:br/>
      </w:r>
      <w:r w:rsidRPr="00043E2A">
        <w:rPr>
          <w:sz w:val="28"/>
          <w:szCs w:val="28"/>
        </w:rPr>
        <w:t xml:space="preserve">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</w:t>
      </w:r>
      <w:r w:rsidR="002D6716" w:rsidRPr="00043E2A">
        <w:rPr>
          <w:sz w:val="28"/>
          <w:szCs w:val="28"/>
        </w:rPr>
        <w:t>муниципальным</w:t>
      </w:r>
      <w:r w:rsidRPr="00043E2A">
        <w:rPr>
          <w:sz w:val="28"/>
          <w:szCs w:val="28"/>
        </w:rPr>
        <w:t xml:space="preserve"> контрактам (гражданско-правовым договорам) в рамках реализации основных мероприятий подпрограмм, мероприятий ведомственных целевых программ.</w:t>
      </w:r>
    </w:p>
    <w:p w14:paraId="74608E5F" w14:textId="77777777" w:rsidR="00D1638E" w:rsidRDefault="00D1638E" w:rsidP="00043E2A">
      <w:pPr>
        <w:jc w:val="both"/>
        <w:rPr>
          <w:sz w:val="28"/>
          <w:szCs w:val="28"/>
        </w:rPr>
      </w:pPr>
    </w:p>
    <w:p w14:paraId="3742D38A" w14:textId="77777777" w:rsidR="00355043" w:rsidRPr="00043E2A" w:rsidRDefault="00355043" w:rsidP="00043E2A">
      <w:pPr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Заместитель главы Администрации </w:t>
      </w:r>
    </w:p>
    <w:p w14:paraId="19BA26E2" w14:textId="77777777" w:rsidR="00043E2A" w:rsidRPr="00043E2A" w:rsidRDefault="00355043" w:rsidP="00043E2A">
      <w:pPr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Милютинского района          </w:t>
      </w:r>
    </w:p>
    <w:p w14:paraId="15726619" w14:textId="77777777" w:rsidR="00355043" w:rsidRPr="00043E2A" w:rsidRDefault="00355043" w:rsidP="00043E2A">
      <w:pPr>
        <w:jc w:val="both"/>
        <w:rPr>
          <w:sz w:val="28"/>
          <w:szCs w:val="28"/>
        </w:rPr>
      </w:pPr>
      <w:r w:rsidRPr="00043E2A">
        <w:rPr>
          <w:sz w:val="28"/>
          <w:szCs w:val="28"/>
        </w:rPr>
        <w:t xml:space="preserve">по организационной и кадровой работе                               </w:t>
      </w:r>
      <w:r w:rsidR="00043E2A" w:rsidRPr="00043E2A">
        <w:rPr>
          <w:sz w:val="28"/>
          <w:szCs w:val="28"/>
        </w:rPr>
        <w:tab/>
      </w:r>
      <w:r w:rsidR="00043E2A" w:rsidRPr="00043E2A">
        <w:rPr>
          <w:sz w:val="28"/>
          <w:szCs w:val="28"/>
        </w:rPr>
        <w:tab/>
      </w:r>
      <w:r w:rsidRPr="00043E2A">
        <w:rPr>
          <w:sz w:val="28"/>
          <w:szCs w:val="28"/>
        </w:rPr>
        <w:t xml:space="preserve"> Т.В. Королева </w:t>
      </w:r>
    </w:p>
    <w:p w14:paraId="60C3972F" w14:textId="77777777" w:rsidR="00A260B5" w:rsidRPr="0081076A" w:rsidRDefault="00A260B5" w:rsidP="00A260B5">
      <w:pPr>
        <w:pageBreakBefore/>
        <w:widowControl w:val="0"/>
        <w:shd w:val="clear" w:color="auto" w:fill="FFFFFF"/>
        <w:ind w:left="5670"/>
        <w:jc w:val="center"/>
        <w:rPr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>Приложение № 1</w:t>
      </w:r>
    </w:p>
    <w:p w14:paraId="4A8BD890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rStyle w:val="ab"/>
          <w:b w:val="0"/>
          <w:color w:val="auto"/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к </w:t>
      </w:r>
      <w:r w:rsidRPr="0081076A">
        <w:rPr>
          <w:rStyle w:val="ac"/>
          <w:bCs/>
          <w:color w:val="auto"/>
          <w:szCs w:val="28"/>
        </w:rPr>
        <w:t>Порядку</w:t>
      </w:r>
      <w:r w:rsidRPr="0081076A">
        <w:rPr>
          <w:rStyle w:val="ab"/>
          <w:b w:val="0"/>
          <w:color w:val="auto"/>
          <w:sz w:val="28"/>
          <w:szCs w:val="28"/>
        </w:rPr>
        <w:t xml:space="preserve"> разработки, </w:t>
      </w:r>
    </w:p>
    <w:p w14:paraId="71FFFB21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rStyle w:val="ab"/>
          <w:b w:val="0"/>
          <w:color w:val="auto"/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реализации и оценки </w:t>
      </w:r>
    </w:p>
    <w:p w14:paraId="045213A2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эффективности </w:t>
      </w:r>
      <w:r w:rsidR="008E07F5">
        <w:rPr>
          <w:rStyle w:val="ab"/>
          <w:b w:val="0"/>
          <w:color w:val="auto"/>
          <w:sz w:val="28"/>
          <w:szCs w:val="28"/>
        </w:rPr>
        <w:t>муниципальных</w:t>
      </w:r>
    </w:p>
    <w:p w14:paraId="5BC7DE07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программ </w:t>
      </w:r>
      <w:r w:rsidR="008E07F5">
        <w:rPr>
          <w:rStyle w:val="ab"/>
          <w:b w:val="0"/>
          <w:color w:val="auto"/>
          <w:sz w:val="28"/>
          <w:szCs w:val="28"/>
        </w:rPr>
        <w:t>Милютинского района</w:t>
      </w:r>
    </w:p>
    <w:p w14:paraId="1D9DAAE1" w14:textId="77777777" w:rsidR="00A260B5" w:rsidRDefault="00A260B5" w:rsidP="00A260B5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44B148A3" w14:textId="77777777" w:rsidR="00143D75" w:rsidRPr="00FD71B2" w:rsidRDefault="00143D75" w:rsidP="00A260B5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603C7951" w14:textId="77777777" w:rsidR="00A260B5" w:rsidRPr="00FD71B2" w:rsidRDefault="00A260B5" w:rsidP="00A260B5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FD71B2">
        <w:rPr>
          <w:rFonts w:ascii="Times New Roman" w:hAnsi="Times New Roman"/>
          <w:b w:val="0"/>
          <w:spacing w:val="0"/>
          <w:szCs w:val="28"/>
        </w:rPr>
        <w:t xml:space="preserve">ПАСПОРТ </w:t>
      </w:r>
    </w:p>
    <w:p w14:paraId="0B070C0B" w14:textId="77777777" w:rsidR="00A260B5" w:rsidRPr="00FD71B2" w:rsidRDefault="008E07F5" w:rsidP="00A260B5">
      <w:pPr>
        <w:pStyle w:val="1"/>
        <w:keepNext w:val="0"/>
        <w:widowControl w:val="0"/>
        <w:shd w:val="clear" w:color="auto" w:fill="FFFFFF"/>
        <w:spacing w:line="240" w:lineRule="auto"/>
        <w:rPr>
          <w:rFonts w:ascii="Times New Roman" w:hAnsi="Times New Roman"/>
          <w:b w:val="0"/>
          <w:spacing w:val="0"/>
          <w:szCs w:val="28"/>
        </w:rPr>
      </w:pPr>
      <w:r>
        <w:rPr>
          <w:rFonts w:ascii="Times New Roman" w:hAnsi="Times New Roman"/>
          <w:b w:val="0"/>
          <w:spacing w:val="0"/>
          <w:szCs w:val="28"/>
        </w:rPr>
        <w:t>муниципальной</w:t>
      </w:r>
      <w:r w:rsidR="00A260B5" w:rsidRPr="00FD71B2">
        <w:rPr>
          <w:rFonts w:ascii="Times New Roman" w:hAnsi="Times New Roman"/>
          <w:b w:val="0"/>
          <w:spacing w:val="0"/>
          <w:szCs w:val="28"/>
        </w:rPr>
        <w:t xml:space="preserve"> программы </w:t>
      </w:r>
      <w:r>
        <w:rPr>
          <w:rFonts w:ascii="Times New Roman" w:hAnsi="Times New Roman"/>
          <w:b w:val="0"/>
          <w:spacing w:val="0"/>
          <w:szCs w:val="28"/>
        </w:rPr>
        <w:t>Милютинского района</w:t>
      </w:r>
    </w:p>
    <w:p w14:paraId="2865BFE3" w14:textId="77777777" w:rsidR="00A260B5" w:rsidRDefault="00A260B5" w:rsidP="00A260B5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627F42A7" w14:textId="77777777" w:rsidR="00143D75" w:rsidRPr="00FD71B2" w:rsidRDefault="00143D75" w:rsidP="00A260B5">
      <w:pPr>
        <w:widowControl w:val="0"/>
        <w:shd w:val="clear" w:color="auto" w:fill="FFFFFF"/>
        <w:jc w:val="both"/>
        <w:rPr>
          <w:sz w:val="28"/>
          <w:szCs w:val="28"/>
        </w:rPr>
      </w:pPr>
    </w:p>
    <w:tbl>
      <w:tblPr>
        <w:tblW w:w="2928" w:type="pct"/>
        <w:tblInd w:w="-51" w:type="dxa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711"/>
      </w:tblGrid>
      <w:tr w:rsidR="00A260B5" w:rsidRPr="00FD71B2" w14:paraId="1F1ADB26" w14:textId="77777777" w:rsidTr="00143D75">
        <w:trPr>
          <w:trHeight w:val="617"/>
        </w:trPr>
        <w:tc>
          <w:tcPr>
            <w:tcW w:w="5778" w:type="dxa"/>
            <w:tcMar>
              <w:bottom w:w="57" w:type="dxa"/>
            </w:tcMar>
          </w:tcPr>
          <w:p w14:paraId="472CDCAE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558E2605" w14:textId="77777777" w:rsidTr="00143D75">
        <w:trPr>
          <w:trHeight w:val="608"/>
        </w:trPr>
        <w:tc>
          <w:tcPr>
            <w:tcW w:w="5778" w:type="dxa"/>
            <w:tcMar>
              <w:bottom w:w="57" w:type="dxa"/>
            </w:tcMar>
          </w:tcPr>
          <w:p w14:paraId="645615C5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6C4B4BA4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49556688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1BD2CEFE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1FA1C36C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344B33B9" w14:textId="77777777" w:rsidTr="00143D75">
        <w:trPr>
          <w:trHeight w:val="570"/>
        </w:trPr>
        <w:tc>
          <w:tcPr>
            <w:tcW w:w="5778" w:type="dxa"/>
            <w:tcMar>
              <w:bottom w:w="57" w:type="dxa"/>
            </w:tcMar>
          </w:tcPr>
          <w:p w14:paraId="015BA811" w14:textId="77777777" w:rsidR="00A260B5" w:rsidRPr="008E07F5" w:rsidRDefault="00A260B5" w:rsidP="0081076A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8E07F5">
              <w:rPr>
                <w:sz w:val="28"/>
                <w:szCs w:val="28"/>
              </w:rPr>
              <w:t xml:space="preserve">Подпрограммы </w:t>
            </w:r>
            <w:r w:rsidR="008E07F5" w:rsidRPr="008E07F5">
              <w:rPr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1C451E95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440C05BE" w14:textId="77777777" w:rsidR="00A260B5" w:rsidRPr="008E07F5" w:rsidRDefault="00A260B5" w:rsidP="0081076A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8E07F5">
              <w:rPr>
                <w:sz w:val="28"/>
                <w:szCs w:val="28"/>
              </w:rPr>
              <w:t xml:space="preserve">Программно-целевые инструменты </w:t>
            </w:r>
            <w:r w:rsidR="008E07F5" w:rsidRPr="008E07F5">
              <w:rPr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48182509" w14:textId="77777777" w:rsidTr="00143D75">
        <w:trPr>
          <w:trHeight w:val="608"/>
        </w:trPr>
        <w:tc>
          <w:tcPr>
            <w:tcW w:w="5778" w:type="dxa"/>
            <w:tcMar>
              <w:bottom w:w="57" w:type="dxa"/>
            </w:tcMar>
          </w:tcPr>
          <w:p w14:paraId="22B3001D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16AF59B7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6151B591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18844F65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60117362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76905820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26E69289" w14:textId="77777777" w:rsidR="00A260B5" w:rsidRPr="008E07F5" w:rsidRDefault="00A260B5" w:rsidP="00197F7B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628BAAEF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1A91B2F9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  <w:tr w:rsidR="00A260B5" w:rsidRPr="00FD71B2" w14:paraId="0A3A04E7" w14:textId="77777777" w:rsidTr="00143D75">
        <w:trPr>
          <w:trHeight w:val="80"/>
        </w:trPr>
        <w:tc>
          <w:tcPr>
            <w:tcW w:w="5778" w:type="dxa"/>
            <w:tcMar>
              <w:bottom w:w="57" w:type="dxa"/>
            </w:tcMar>
          </w:tcPr>
          <w:p w14:paraId="232980AC" w14:textId="77777777" w:rsidR="00A260B5" w:rsidRPr="008E07F5" w:rsidRDefault="00A260B5" w:rsidP="0081076A">
            <w:pPr>
              <w:pStyle w:val="ad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07F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8E07F5" w:rsidRPr="008E07F5">
              <w:rPr>
                <w:rFonts w:ascii="Times New Roman" w:hAnsi="Times New Roman"/>
                <w:sz w:val="28"/>
                <w:szCs w:val="28"/>
              </w:rPr>
              <w:t>муниципальной программы Милютинского района</w:t>
            </w:r>
          </w:p>
        </w:tc>
      </w:tr>
    </w:tbl>
    <w:p w14:paraId="6EDAD128" w14:textId="77777777" w:rsidR="00A260B5" w:rsidRPr="0081076A" w:rsidRDefault="00A260B5" w:rsidP="00A260B5">
      <w:pPr>
        <w:pageBreakBefore/>
        <w:widowControl w:val="0"/>
        <w:shd w:val="clear" w:color="auto" w:fill="FFFFFF"/>
        <w:ind w:left="5670"/>
        <w:jc w:val="center"/>
        <w:rPr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>Приложение № 2</w:t>
      </w:r>
    </w:p>
    <w:p w14:paraId="5B96D10F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rStyle w:val="ab"/>
          <w:b w:val="0"/>
          <w:color w:val="auto"/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к </w:t>
      </w:r>
      <w:r w:rsidRPr="0081076A">
        <w:rPr>
          <w:rStyle w:val="ac"/>
          <w:bCs/>
          <w:color w:val="auto"/>
          <w:szCs w:val="28"/>
        </w:rPr>
        <w:t>Порядку</w:t>
      </w:r>
      <w:r w:rsidRPr="0081076A">
        <w:rPr>
          <w:rStyle w:val="ab"/>
          <w:b w:val="0"/>
          <w:color w:val="auto"/>
          <w:sz w:val="28"/>
          <w:szCs w:val="28"/>
        </w:rPr>
        <w:t xml:space="preserve"> разработки, </w:t>
      </w:r>
    </w:p>
    <w:p w14:paraId="43DF0B15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rStyle w:val="ab"/>
          <w:b w:val="0"/>
          <w:color w:val="auto"/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реализации и оценки </w:t>
      </w:r>
    </w:p>
    <w:p w14:paraId="5EB90E47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эффективности </w:t>
      </w:r>
      <w:r w:rsidR="008E07F5">
        <w:rPr>
          <w:rStyle w:val="ab"/>
          <w:b w:val="0"/>
          <w:color w:val="auto"/>
          <w:sz w:val="28"/>
          <w:szCs w:val="28"/>
        </w:rPr>
        <w:t>муниципальных</w:t>
      </w:r>
    </w:p>
    <w:p w14:paraId="7C6597F9" w14:textId="77777777" w:rsidR="00A260B5" w:rsidRPr="0081076A" w:rsidRDefault="00A260B5" w:rsidP="00A260B5">
      <w:pPr>
        <w:widowControl w:val="0"/>
        <w:shd w:val="clear" w:color="auto" w:fill="FFFFFF"/>
        <w:ind w:left="5670"/>
        <w:jc w:val="center"/>
        <w:rPr>
          <w:sz w:val="28"/>
          <w:szCs w:val="28"/>
        </w:rPr>
      </w:pPr>
      <w:r w:rsidRPr="0081076A">
        <w:rPr>
          <w:rStyle w:val="ab"/>
          <w:b w:val="0"/>
          <w:color w:val="auto"/>
          <w:sz w:val="28"/>
          <w:szCs w:val="28"/>
        </w:rPr>
        <w:t xml:space="preserve">программ </w:t>
      </w:r>
      <w:r w:rsidR="008E07F5">
        <w:rPr>
          <w:rStyle w:val="ab"/>
          <w:b w:val="0"/>
          <w:color w:val="auto"/>
          <w:sz w:val="28"/>
          <w:szCs w:val="28"/>
        </w:rPr>
        <w:t>Милютинского района</w:t>
      </w:r>
    </w:p>
    <w:p w14:paraId="60843805" w14:textId="77777777" w:rsidR="00A260B5" w:rsidRPr="00FD71B2" w:rsidRDefault="00A260B5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14:paraId="4B660EBA" w14:textId="77777777" w:rsidR="00DB2A17" w:rsidRDefault="00DB2A17" w:rsidP="0081076A">
      <w:pPr>
        <w:widowControl w:val="0"/>
        <w:shd w:val="clear" w:color="auto" w:fill="FFFFFF"/>
        <w:autoSpaceDE w:val="0"/>
        <w:autoSpaceDN w:val="0"/>
        <w:jc w:val="center"/>
        <w:rPr>
          <w:sz w:val="22"/>
        </w:rPr>
      </w:pPr>
    </w:p>
    <w:p w14:paraId="254FD987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>ПОЛОЖЕНИЕ</w:t>
      </w:r>
    </w:p>
    <w:p w14:paraId="0358CF5D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 xml:space="preserve">об оценке эффективности </w:t>
      </w:r>
      <w:r w:rsidR="008E07F5">
        <w:rPr>
          <w:sz w:val="28"/>
          <w:szCs w:val="28"/>
        </w:rPr>
        <w:t>муниципальных</w:t>
      </w:r>
      <w:r w:rsidRPr="00FD71B2">
        <w:rPr>
          <w:sz w:val="28"/>
          <w:szCs w:val="28"/>
        </w:rPr>
        <w:t xml:space="preserve"> программ </w:t>
      </w:r>
      <w:r w:rsidR="008E07F5">
        <w:rPr>
          <w:sz w:val="28"/>
          <w:szCs w:val="28"/>
        </w:rPr>
        <w:t>Милютинского района</w:t>
      </w:r>
      <w:r w:rsidRPr="00FD71B2">
        <w:rPr>
          <w:sz w:val="28"/>
          <w:szCs w:val="28"/>
        </w:rPr>
        <w:t xml:space="preserve"> </w:t>
      </w:r>
    </w:p>
    <w:p w14:paraId="0117C28F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78F9C07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DB2A17">
        <w:rPr>
          <w:rFonts w:eastAsia="Calibri"/>
          <w:sz w:val="28"/>
          <w:szCs w:val="28"/>
          <w:lang w:eastAsia="en-US"/>
        </w:rPr>
        <w:t> </w:t>
      </w:r>
      <w:r>
        <w:rPr>
          <w:rFonts w:eastAsia="Calibri"/>
          <w:sz w:val="28"/>
          <w:szCs w:val="28"/>
          <w:lang w:eastAsia="en-US"/>
        </w:rPr>
        <w:t>Оценка эффективности</w:t>
      </w:r>
      <w:r w:rsidRPr="00515B42">
        <w:rPr>
          <w:sz w:val="28"/>
          <w:szCs w:val="28"/>
        </w:rPr>
        <w:t xml:space="preserve"> </w:t>
      </w:r>
      <w:r w:rsidR="008C7135">
        <w:rPr>
          <w:sz w:val="28"/>
          <w:szCs w:val="28"/>
        </w:rPr>
        <w:t>муниципальной</w:t>
      </w:r>
      <w:r w:rsidRPr="00FD71B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FD71B2">
        <w:rPr>
          <w:sz w:val="28"/>
          <w:szCs w:val="28"/>
        </w:rPr>
        <w:t xml:space="preserve"> </w:t>
      </w:r>
      <w:r w:rsidR="008C7135">
        <w:rPr>
          <w:sz w:val="28"/>
          <w:szCs w:val="28"/>
        </w:rPr>
        <w:t>Милютинского района</w:t>
      </w:r>
      <w:r>
        <w:rPr>
          <w:sz w:val="28"/>
          <w:szCs w:val="28"/>
        </w:rPr>
        <w:t xml:space="preserve"> </w:t>
      </w:r>
      <w:r w:rsidRPr="00197F7B">
        <w:rPr>
          <w:spacing w:val="-4"/>
          <w:sz w:val="28"/>
          <w:szCs w:val="28"/>
        </w:rPr>
        <w:t xml:space="preserve">(далее – </w:t>
      </w:r>
      <w:r w:rsidR="008C7135">
        <w:rPr>
          <w:spacing w:val="-4"/>
          <w:sz w:val="28"/>
          <w:szCs w:val="28"/>
        </w:rPr>
        <w:t>муниципальная</w:t>
      </w:r>
      <w:r w:rsidRPr="00197F7B">
        <w:rPr>
          <w:spacing w:val="-4"/>
          <w:sz w:val="28"/>
          <w:szCs w:val="28"/>
        </w:rPr>
        <w:t xml:space="preserve"> программа) осуществляется в соответствии</w:t>
      </w:r>
      <w:r w:rsidRPr="00197F7B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="00197F7B" w:rsidRPr="00197F7B">
        <w:rPr>
          <w:rFonts w:eastAsia="Calibri"/>
          <w:spacing w:val="-4"/>
          <w:sz w:val="28"/>
          <w:szCs w:val="28"/>
          <w:lang w:eastAsia="en-US"/>
        </w:rPr>
        <w:t>с </w:t>
      </w:r>
      <w:r w:rsidRPr="00197F7B">
        <w:rPr>
          <w:rFonts w:eastAsia="Calibri"/>
          <w:spacing w:val="-4"/>
          <w:sz w:val="28"/>
          <w:szCs w:val="28"/>
          <w:lang w:eastAsia="en-US"/>
        </w:rPr>
        <w:t>методикой</w:t>
      </w:r>
      <w:r w:rsidRPr="00FD71B2">
        <w:rPr>
          <w:rFonts w:eastAsia="Calibri"/>
          <w:sz w:val="28"/>
          <w:szCs w:val="28"/>
          <w:lang w:eastAsia="en-US"/>
        </w:rPr>
        <w:t xml:space="preserve"> оценки эффективности </w:t>
      </w:r>
      <w:r w:rsidR="008C7135">
        <w:rPr>
          <w:rFonts w:eastAsia="Calibri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</w:t>
      </w:r>
      <w:r>
        <w:rPr>
          <w:rFonts w:eastAsia="Calibri"/>
          <w:sz w:val="28"/>
          <w:szCs w:val="28"/>
          <w:lang w:eastAsia="en-US"/>
        </w:rPr>
        <w:t>, которая представляет</w:t>
      </w:r>
      <w:r w:rsidRPr="00FD71B2">
        <w:rPr>
          <w:rFonts w:eastAsia="Calibri"/>
          <w:sz w:val="28"/>
          <w:szCs w:val="28"/>
          <w:lang w:eastAsia="en-US"/>
        </w:rPr>
        <w:t xml:space="preserve"> собой оценку фактической эффективности в процессе и по итогам реализации </w:t>
      </w:r>
      <w:r w:rsidR="008C7135">
        <w:rPr>
          <w:rFonts w:eastAsia="Calibri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и должна быть основана на оценке результативности </w:t>
      </w:r>
      <w:r w:rsidR="008C7135">
        <w:rPr>
          <w:rFonts w:eastAsia="Calibri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с учетом объема ресурсов, направленных на ее реализацию, а также реализовавшихся рисков и социально-</w:t>
      </w:r>
      <w:r w:rsidRPr="00DB2A17">
        <w:rPr>
          <w:rFonts w:eastAsia="Calibri"/>
          <w:spacing w:val="-4"/>
          <w:sz w:val="28"/>
          <w:szCs w:val="28"/>
          <w:lang w:eastAsia="en-US"/>
        </w:rPr>
        <w:t>экономических эффектов, оказывающих влияние на изменение соответствующей</w:t>
      </w:r>
      <w:r w:rsidRPr="00FD71B2">
        <w:rPr>
          <w:rFonts w:eastAsia="Calibri"/>
          <w:sz w:val="28"/>
          <w:szCs w:val="28"/>
          <w:lang w:eastAsia="en-US"/>
        </w:rPr>
        <w:t xml:space="preserve"> сферы социально-экономического развития </w:t>
      </w:r>
      <w:r w:rsidR="008C7135">
        <w:rPr>
          <w:rFonts w:eastAsia="Calibri"/>
          <w:sz w:val="28"/>
          <w:szCs w:val="28"/>
          <w:lang w:eastAsia="en-US"/>
        </w:rPr>
        <w:t>Милютинского района</w:t>
      </w:r>
      <w:r w:rsidRPr="00FD71B2">
        <w:rPr>
          <w:rFonts w:eastAsia="Calibri"/>
          <w:sz w:val="28"/>
          <w:szCs w:val="28"/>
          <w:lang w:eastAsia="en-US"/>
        </w:rPr>
        <w:t>.</w:t>
      </w:r>
    </w:p>
    <w:p w14:paraId="2B61753D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2A17">
        <w:rPr>
          <w:rFonts w:eastAsia="Calibri"/>
          <w:spacing w:val="-4"/>
          <w:sz w:val="28"/>
          <w:szCs w:val="28"/>
          <w:lang w:eastAsia="en-US"/>
        </w:rPr>
        <w:t xml:space="preserve">2. Методика оценки эффективности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DB2A17">
        <w:rPr>
          <w:rFonts w:eastAsia="Calibri"/>
          <w:spacing w:val="-4"/>
          <w:sz w:val="28"/>
          <w:szCs w:val="28"/>
          <w:lang w:eastAsia="en-US"/>
        </w:rPr>
        <w:t xml:space="preserve"> программы учитывает</w:t>
      </w:r>
      <w:r w:rsidRPr="00FD71B2">
        <w:rPr>
          <w:rFonts w:eastAsia="Calibri"/>
          <w:sz w:val="28"/>
          <w:szCs w:val="28"/>
          <w:lang w:eastAsia="en-US"/>
        </w:rPr>
        <w:t xml:space="preserve"> необходимость проведения оценок:</w:t>
      </w:r>
    </w:p>
    <w:p w14:paraId="54DB6915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 xml:space="preserve">степени достижения целей и решения задач подпрограмм 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в целом посредством выполнения установленных целевых показателей;</w:t>
      </w:r>
    </w:p>
    <w:p w14:paraId="005B2A81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 xml:space="preserve">степени соответствия расходов запланированному уровню затрат и эффективности использования средств </w:t>
      </w:r>
      <w:r w:rsidR="008C7135">
        <w:rPr>
          <w:rFonts w:eastAsia="Calibri"/>
          <w:sz w:val="28"/>
          <w:szCs w:val="28"/>
          <w:lang w:eastAsia="en-US"/>
        </w:rPr>
        <w:t>местного</w:t>
      </w:r>
      <w:r w:rsidRPr="00FD71B2">
        <w:rPr>
          <w:rFonts w:eastAsia="Calibri"/>
          <w:sz w:val="28"/>
          <w:szCs w:val="28"/>
          <w:lang w:eastAsia="en-US"/>
        </w:rPr>
        <w:t xml:space="preserve"> бюджета;</w:t>
      </w:r>
    </w:p>
    <w:p w14:paraId="447A46D1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>степени реализации основных мероприятий подпрограмм и мероприятий ведомственных целевых программ (достижения ожидаемых результатов их реализации).</w:t>
      </w:r>
    </w:p>
    <w:p w14:paraId="21FBA35C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 xml:space="preserve">В рамках методики оценки эффективности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может предусматриваться установление пороговых значений целевых </w:t>
      </w:r>
      <w:r w:rsidRPr="00DB2A17">
        <w:rPr>
          <w:rFonts w:eastAsia="Calibri"/>
          <w:sz w:val="28"/>
          <w:szCs w:val="28"/>
          <w:lang w:eastAsia="en-US"/>
        </w:rPr>
        <w:t xml:space="preserve">показателей (индикаторов)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DB2A17">
        <w:rPr>
          <w:rFonts w:eastAsia="Calibri"/>
          <w:sz w:val="28"/>
          <w:szCs w:val="28"/>
          <w:lang w:eastAsia="en-US"/>
        </w:rPr>
        <w:t xml:space="preserve"> программы. Превышение (недостижение)</w:t>
      </w:r>
      <w:r w:rsidRPr="00FD71B2">
        <w:rPr>
          <w:rFonts w:eastAsia="Calibri"/>
          <w:sz w:val="28"/>
          <w:szCs w:val="28"/>
          <w:lang w:eastAsia="en-US"/>
        </w:rPr>
        <w:t xml:space="preserve"> таких пороговых значений свидетельствует об эффективной (неэффективной)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программы.</w:t>
      </w:r>
    </w:p>
    <w:p w14:paraId="4DB6C3B5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 xml:space="preserve">Методика оценки эффективности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</w:t>
      </w:r>
      <w:r w:rsidRPr="00DB2A17">
        <w:rPr>
          <w:rFonts w:eastAsia="Calibri"/>
          <w:spacing w:val="-4"/>
          <w:sz w:val="28"/>
          <w:szCs w:val="28"/>
          <w:lang w:eastAsia="en-US"/>
        </w:rPr>
        <w:t xml:space="preserve">предусматривает возможность проведения оценки эффективности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в течение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не реже чем один раз в год.</w:t>
      </w:r>
    </w:p>
    <w:p w14:paraId="777ED4F0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DB2A17">
        <w:rPr>
          <w:rFonts w:eastAsia="Calibri"/>
          <w:sz w:val="28"/>
          <w:szCs w:val="28"/>
          <w:lang w:eastAsia="en-US"/>
        </w:rPr>
        <w:t> </w:t>
      </w:r>
      <w:r w:rsidRPr="00FD71B2">
        <w:rPr>
          <w:rFonts w:eastAsia="Calibri"/>
          <w:sz w:val="28"/>
          <w:szCs w:val="28"/>
          <w:lang w:eastAsia="en-US"/>
        </w:rPr>
        <w:t xml:space="preserve">Эффективность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определяется на основании степени выполнения целевых показателей, основных мероприятий и оценки бюджетной эффективности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программы.</w:t>
      </w:r>
    </w:p>
    <w:p w14:paraId="57BBE163" w14:textId="77777777" w:rsidR="00A260B5" w:rsidRPr="00E64CD5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4.</w:t>
      </w:r>
      <w:r w:rsidR="00DB2A17">
        <w:rPr>
          <w:kern w:val="2"/>
          <w:sz w:val="28"/>
          <w:szCs w:val="28"/>
          <w:lang w:eastAsia="en-US"/>
        </w:rPr>
        <w:t> </w:t>
      </w:r>
      <w:r w:rsidRPr="00FD71B2">
        <w:rPr>
          <w:kern w:val="2"/>
          <w:sz w:val="28"/>
          <w:szCs w:val="28"/>
          <w:lang w:eastAsia="en-US"/>
        </w:rPr>
        <w:t xml:space="preserve">Степень достижения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</w:t>
      </w:r>
      <w:r>
        <w:rPr>
          <w:kern w:val="2"/>
          <w:sz w:val="28"/>
          <w:szCs w:val="28"/>
          <w:lang w:eastAsia="en-US"/>
        </w:rPr>
        <w:t xml:space="preserve">, </w:t>
      </w:r>
      <w:r w:rsidRPr="00E64CD5">
        <w:rPr>
          <w:kern w:val="2"/>
          <w:sz w:val="28"/>
          <w:szCs w:val="28"/>
          <w:lang w:eastAsia="en-US"/>
        </w:rPr>
        <w:t xml:space="preserve">подпрограмм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программы осуществляется по нижеприведенным формулам.</w:t>
      </w:r>
    </w:p>
    <w:p w14:paraId="5DC289E0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4.1.</w:t>
      </w:r>
      <w:r w:rsidR="00DB2A17">
        <w:rPr>
          <w:kern w:val="2"/>
          <w:sz w:val="28"/>
          <w:szCs w:val="28"/>
          <w:lang w:eastAsia="en-US"/>
        </w:rPr>
        <w:t> </w:t>
      </w:r>
      <w:r w:rsidRPr="00FD71B2">
        <w:rPr>
          <w:kern w:val="2"/>
          <w:sz w:val="28"/>
          <w:szCs w:val="28"/>
          <w:lang w:eastAsia="en-US"/>
        </w:rPr>
        <w:t>В отношении показателя, большее значение которого отражает большую эффективность, – по формуле:</w:t>
      </w:r>
    </w:p>
    <w:p w14:paraId="0B303A55" w14:textId="77777777" w:rsidR="00A260B5" w:rsidRPr="00796D98" w:rsidRDefault="00A260B5" w:rsidP="00DB2A17">
      <w:pPr>
        <w:shd w:val="clear" w:color="auto" w:fill="FFFFFF"/>
        <w:spacing w:line="235" w:lineRule="auto"/>
        <w:ind w:firstLine="709"/>
        <w:jc w:val="center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Э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= </w:t>
      </w:r>
      <w:proofErr w:type="spellStart"/>
      <w:r w:rsidRPr="00FD71B2">
        <w:rPr>
          <w:kern w:val="2"/>
          <w:sz w:val="28"/>
          <w:szCs w:val="28"/>
          <w:lang w:eastAsia="en-US"/>
        </w:rPr>
        <w:t>ИД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="00197F7B" w:rsidRPr="00197F7B">
        <w:rPr>
          <w:kern w:val="2"/>
          <w:sz w:val="28"/>
          <w:szCs w:val="28"/>
          <w:lang w:eastAsia="en-US"/>
        </w:rPr>
        <w:t xml:space="preserve"> </w:t>
      </w:r>
      <w:r w:rsidRPr="00FD71B2">
        <w:rPr>
          <w:kern w:val="2"/>
          <w:sz w:val="28"/>
          <w:szCs w:val="28"/>
          <w:lang w:eastAsia="en-US"/>
        </w:rPr>
        <w:t>/</w:t>
      </w:r>
      <w:r w:rsidR="00197F7B">
        <w:rPr>
          <w:kern w:val="2"/>
          <w:sz w:val="28"/>
          <w:szCs w:val="28"/>
          <w:lang w:eastAsia="en-US"/>
        </w:rPr>
        <w:t xml:space="preserve"> </w:t>
      </w:r>
      <w:proofErr w:type="spellStart"/>
      <w:r w:rsidRPr="00FD71B2">
        <w:rPr>
          <w:kern w:val="2"/>
          <w:sz w:val="28"/>
          <w:szCs w:val="28"/>
          <w:lang w:eastAsia="en-US"/>
        </w:rPr>
        <w:t>ИЦ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197F7B">
        <w:rPr>
          <w:kern w:val="2"/>
          <w:sz w:val="28"/>
          <w:szCs w:val="28"/>
          <w:lang w:eastAsia="en-US"/>
        </w:rPr>
        <w:t>,</w:t>
      </w:r>
    </w:p>
    <w:p w14:paraId="543A8E31" w14:textId="77777777" w:rsidR="00A260B5" w:rsidRPr="00FD71B2" w:rsidRDefault="00A260B5" w:rsidP="00DB2A17">
      <w:pPr>
        <w:shd w:val="clear" w:color="auto" w:fill="FFFFFF"/>
        <w:spacing w:line="235" w:lineRule="auto"/>
        <w:rPr>
          <w:kern w:val="2"/>
          <w:sz w:val="24"/>
          <w:szCs w:val="24"/>
          <w:lang w:eastAsia="en-US"/>
        </w:rPr>
      </w:pPr>
    </w:p>
    <w:p w14:paraId="656DDA4C" w14:textId="77777777" w:rsidR="00DB2A17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>где</w:t>
      </w:r>
      <w:r>
        <w:rPr>
          <w:kern w:val="2"/>
          <w:sz w:val="28"/>
          <w:szCs w:val="28"/>
          <w:lang w:eastAsia="en-US"/>
        </w:rPr>
        <w:t>:</w:t>
      </w:r>
      <w:r w:rsidRPr="00FD71B2">
        <w:rPr>
          <w:kern w:val="2"/>
          <w:sz w:val="28"/>
          <w:szCs w:val="28"/>
          <w:lang w:eastAsia="en-US"/>
        </w:rPr>
        <w:t xml:space="preserve"> </w:t>
      </w:r>
    </w:p>
    <w:p w14:paraId="425C700C" w14:textId="77777777" w:rsidR="00A260B5" w:rsidRPr="00E64CD5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Э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– эффективность хода реализации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</w:t>
      </w:r>
      <w:r w:rsidRPr="00E64CD5">
        <w:rPr>
          <w:kern w:val="2"/>
          <w:sz w:val="28"/>
          <w:szCs w:val="28"/>
          <w:lang w:eastAsia="en-US"/>
        </w:rPr>
        <w:t xml:space="preserve">программы, подпрограмм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программы; </w:t>
      </w:r>
    </w:p>
    <w:p w14:paraId="6F435F69" w14:textId="77777777" w:rsidR="00A260B5" w:rsidRPr="00E64CD5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E64CD5">
        <w:rPr>
          <w:kern w:val="2"/>
          <w:sz w:val="28"/>
          <w:szCs w:val="28"/>
          <w:lang w:eastAsia="en-US"/>
        </w:rPr>
        <w:t>ИД</w:t>
      </w:r>
      <w:r w:rsidRPr="00E64CD5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E64CD5">
        <w:rPr>
          <w:kern w:val="2"/>
          <w:sz w:val="28"/>
          <w:szCs w:val="28"/>
          <w:lang w:eastAsia="en-US"/>
        </w:rPr>
        <w:t xml:space="preserve"> – фактическое значение показателя, достигнуто</w:t>
      </w:r>
      <w:r w:rsidR="00197F7B">
        <w:rPr>
          <w:kern w:val="2"/>
          <w:sz w:val="28"/>
          <w:szCs w:val="28"/>
          <w:lang w:eastAsia="en-US"/>
        </w:rPr>
        <w:t>е</w:t>
      </w:r>
      <w:r w:rsidRPr="00E64CD5">
        <w:rPr>
          <w:kern w:val="2"/>
          <w:sz w:val="28"/>
          <w:szCs w:val="28"/>
          <w:lang w:eastAsia="en-US"/>
        </w:rPr>
        <w:t xml:space="preserve"> в ходе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программы, подпрограмм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программы;</w:t>
      </w:r>
    </w:p>
    <w:p w14:paraId="06B0444C" w14:textId="77777777" w:rsidR="00A260B5" w:rsidRPr="00E64CD5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E64CD5">
        <w:rPr>
          <w:kern w:val="2"/>
          <w:sz w:val="28"/>
          <w:szCs w:val="28"/>
          <w:lang w:eastAsia="en-US"/>
        </w:rPr>
        <w:t>ИЦ</w:t>
      </w:r>
      <w:r w:rsidRPr="00E64CD5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E64CD5">
        <w:rPr>
          <w:kern w:val="2"/>
          <w:sz w:val="28"/>
          <w:szCs w:val="28"/>
          <w:lang w:eastAsia="en-US"/>
        </w:rPr>
        <w:t xml:space="preserve"> – целевое значение показателя, утвержденно</w:t>
      </w:r>
      <w:r w:rsidR="00197F7B">
        <w:rPr>
          <w:kern w:val="2"/>
          <w:sz w:val="28"/>
          <w:szCs w:val="28"/>
          <w:lang w:eastAsia="en-US"/>
        </w:rPr>
        <w:t>е</w:t>
      </w:r>
      <w:r w:rsidRPr="00E64CD5">
        <w:rPr>
          <w:kern w:val="2"/>
          <w:sz w:val="28"/>
          <w:szCs w:val="28"/>
          <w:lang w:eastAsia="en-US"/>
        </w:rPr>
        <w:t xml:space="preserve">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программой.</w:t>
      </w:r>
    </w:p>
    <w:p w14:paraId="3338C28B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E64CD5">
        <w:rPr>
          <w:kern w:val="2"/>
          <w:sz w:val="28"/>
          <w:szCs w:val="28"/>
          <w:lang w:eastAsia="en-US"/>
        </w:rPr>
        <w:t xml:space="preserve">Если эффективность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программы, 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подпрограммы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="008C7135" w:rsidRPr="00AF5D0F">
        <w:rPr>
          <w:spacing w:val="-4"/>
          <w:kern w:val="2"/>
          <w:sz w:val="28"/>
          <w:szCs w:val="28"/>
          <w:lang w:eastAsia="en-US"/>
        </w:rPr>
        <w:t xml:space="preserve"> 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программы составляет 0,95 и более, </w:t>
      </w:r>
      <w:r w:rsidR="00AF5D0F" w:rsidRPr="00AF5D0F">
        <w:rPr>
          <w:spacing w:val="-4"/>
          <w:kern w:val="2"/>
          <w:sz w:val="28"/>
          <w:szCs w:val="28"/>
          <w:lang w:eastAsia="en-US"/>
        </w:rPr>
        <w:t xml:space="preserve">то </w:t>
      </w:r>
      <w:r w:rsidRPr="00AF5D0F">
        <w:rPr>
          <w:spacing w:val="-4"/>
          <w:kern w:val="2"/>
          <w:sz w:val="28"/>
          <w:szCs w:val="28"/>
          <w:lang w:eastAsia="en-US"/>
        </w:rPr>
        <w:t>при расчете</w:t>
      </w:r>
      <w:r w:rsidRPr="00E64CD5">
        <w:rPr>
          <w:kern w:val="2"/>
          <w:sz w:val="28"/>
          <w:szCs w:val="28"/>
          <w:lang w:eastAsia="en-US"/>
        </w:rPr>
        <w:t xml:space="preserve"> суммарной эффективности эффективность по</w:t>
      </w:r>
      <w:r w:rsidRPr="00FD71B2">
        <w:rPr>
          <w:kern w:val="2"/>
          <w:sz w:val="28"/>
          <w:szCs w:val="28"/>
          <w:lang w:eastAsia="en-US"/>
        </w:rPr>
        <w:t xml:space="preserve"> данному показателю принимается </w:t>
      </w:r>
      <w:r w:rsidRPr="00AF5D0F">
        <w:rPr>
          <w:spacing w:val="-4"/>
          <w:kern w:val="2"/>
          <w:sz w:val="28"/>
          <w:szCs w:val="28"/>
          <w:lang w:eastAsia="en-US"/>
        </w:rPr>
        <w:t>за</w:t>
      </w:r>
      <w:r w:rsidR="00DB2A17" w:rsidRPr="00AF5D0F">
        <w:rPr>
          <w:spacing w:val="-4"/>
          <w:kern w:val="2"/>
          <w:sz w:val="28"/>
          <w:szCs w:val="28"/>
          <w:lang w:eastAsia="en-US"/>
        </w:rPr>
        <w:t> </w:t>
      </w:r>
      <w:r w:rsidR="00AF5D0F" w:rsidRPr="00AF5D0F">
        <w:rPr>
          <w:spacing w:val="-4"/>
          <w:kern w:val="2"/>
          <w:sz w:val="28"/>
          <w:szCs w:val="28"/>
          <w:lang w:eastAsia="en-US"/>
        </w:rPr>
        <w:t>единицу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. Если эффективность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 программы,</w:t>
      </w:r>
      <w:r>
        <w:rPr>
          <w:kern w:val="2"/>
          <w:sz w:val="28"/>
          <w:szCs w:val="28"/>
          <w:lang w:eastAsia="en-US"/>
        </w:rPr>
        <w:t xml:space="preserve"> 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подпрограммы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 программы составляет менее 0,95, </w:t>
      </w:r>
      <w:r w:rsidR="00AF5D0F" w:rsidRPr="00AF5D0F">
        <w:rPr>
          <w:spacing w:val="-4"/>
          <w:kern w:val="2"/>
          <w:sz w:val="28"/>
          <w:szCs w:val="28"/>
          <w:lang w:eastAsia="en-US"/>
        </w:rPr>
        <w:t xml:space="preserve">то </w:t>
      </w:r>
      <w:r w:rsidRPr="00AF5D0F">
        <w:rPr>
          <w:spacing w:val="-4"/>
          <w:kern w:val="2"/>
          <w:sz w:val="28"/>
          <w:szCs w:val="28"/>
          <w:lang w:eastAsia="en-US"/>
        </w:rPr>
        <w:t>при расчете</w:t>
      </w:r>
      <w:r w:rsidRPr="00FD71B2">
        <w:rPr>
          <w:kern w:val="2"/>
          <w:sz w:val="28"/>
          <w:szCs w:val="28"/>
          <w:lang w:eastAsia="en-US"/>
        </w:rPr>
        <w:t xml:space="preserve"> суммарной эффективности эффективность по данному показателю принимается за </w:t>
      </w:r>
      <w:r w:rsidR="00AF5D0F">
        <w:rPr>
          <w:kern w:val="2"/>
          <w:sz w:val="28"/>
          <w:szCs w:val="28"/>
          <w:lang w:eastAsia="en-US"/>
        </w:rPr>
        <w:t>ноль</w:t>
      </w:r>
      <w:r w:rsidRPr="00FD71B2">
        <w:rPr>
          <w:kern w:val="2"/>
          <w:sz w:val="28"/>
          <w:szCs w:val="28"/>
          <w:lang w:eastAsia="en-US"/>
        </w:rPr>
        <w:t>.</w:t>
      </w:r>
    </w:p>
    <w:p w14:paraId="238C2B69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4.2.</w:t>
      </w:r>
      <w:r w:rsidR="00DB2A17">
        <w:rPr>
          <w:kern w:val="2"/>
          <w:sz w:val="28"/>
          <w:szCs w:val="28"/>
          <w:lang w:eastAsia="en-US"/>
        </w:rPr>
        <w:t> </w:t>
      </w:r>
      <w:r w:rsidRPr="00FD71B2">
        <w:rPr>
          <w:kern w:val="2"/>
          <w:sz w:val="28"/>
          <w:szCs w:val="28"/>
          <w:lang w:eastAsia="en-US"/>
        </w:rPr>
        <w:t>В отношении показателя, меньшее значение которого отражает большую эффективность, – по формуле:</w:t>
      </w:r>
    </w:p>
    <w:p w14:paraId="536A179C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center"/>
        <w:rPr>
          <w:kern w:val="2"/>
          <w:sz w:val="28"/>
          <w:szCs w:val="28"/>
          <w:lang w:eastAsia="en-US"/>
        </w:rPr>
      </w:pPr>
    </w:p>
    <w:p w14:paraId="2818ABEB" w14:textId="77777777" w:rsidR="00A260B5" w:rsidRPr="00796D98" w:rsidRDefault="00A260B5" w:rsidP="00DB2A17">
      <w:pPr>
        <w:shd w:val="clear" w:color="auto" w:fill="FFFFFF"/>
        <w:spacing w:line="235" w:lineRule="auto"/>
        <w:ind w:firstLine="709"/>
        <w:jc w:val="center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Э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= </w:t>
      </w:r>
      <w:proofErr w:type="spellStart"/>
      <w:r w:rsidRPr="00FD71B2">
        <w:rPr>
          <w:kern w:val="2"/>
          <w:sz w:val="28"/>
          <w:szCs w:val="28"/>
          <w:lang w:eastAsia="en-US"/>
        </w:rPr>
        <w:t>ИЦ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="00AF5D0F">
        <w:rPr>
          <w:kern w:val="2"/>
          <w:sz w:val="28"/>
          <w:szCs w:val="28"/>
          <w:lang w:eastAsia="en-US"/>
        </w:rPr>
        <w:t xml:space="preserve"> </w:t>
      </w:r>
      <w:r w:rsidRPr="00FD71B2">
        <w:rPr>
          <w:kern w:val="2"/>
          <w:sz w:val="28"/>
          <w:szCs w:val="28"/>
          <w:lang w:eastAsia="en-US"/>
        </w:rPr>
        <w:t>/</w:t>
      </w:r>
      <w:r w:rsidR="00AF5D0F">
        <w:rPr>
          <w:kern w:val="2"/>
          <w:sz w:val="28"/>
          <w:szCs w:val="28"/>
          <w:lang w:eastAsia="en-US"/>
        </w:rPr>
        <w:t xml:space="preserve"> </w:t>
      </w:r>
      <w:proofErr w:type="spellStart"/>
      <w:r w:rsidRPr="00FD71B2">
        <w:rPr>
          <w:kern w:val="2"/>
          <w:sz w:val="28"/>
          <w:szCs w:val="28"/>
          <w:lang w:eastAsia="en-US"/>
        </w:rPr>
        <w:t>ИД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AF5D0F">
        <w:rPr>
          <w:kern w:val="2"/>
          <w:sz w:val="28"/>
          <w:szCs w:val="28"/>
          <w:lang w:eastAsia="en-US"/>
        </w:rPr>
        <w:t>,</w:t>
      </w:r>
    </w:p>
    <w:p w14:paraId="55880D98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center"/>
        <w:rPr>
          <w:kern w:val="2"/>
          <w:sz w:val="28"/>
          <w:szCs w:val="28"/>
          <w:vertAlign w:val="subscript"/>
          <w:lang w:eastAsia="en-US"/>
        </w:rPr>
      </w:pPr>
    </w:p>
    <w:p w14:paraId="5F7E5509" w14:textId="77777777" w:rsidR="00DB2A17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>где</w:t>
      </w:r>
      <w:r>
        <w:rPr>
          <w:kern w:val="2"/>
          <w:sz w:val="28"/>
          <w:szCs w:val="28"/>
          <w:lang w:eastAsia="en-US"/>
        </w:rPr>
        <w:t>:</w:t>
      </w:r>
      <w:r w:rsidRPr="00FD71B2">
        <w:rPr>
          <w:kern w:val="2"/>
          <w:sz w:val="28"/>
          <w:szCs w:val="28"/>
          <w:lang w:eastAsia="en-US"/>
        </w:rPr>
        <w:t xml:space="preserve"> </w:t>
      </w:r>
    </w:p>
    <w:p w14:paraId="0C912BCA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Э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– эффективность хода реализации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программы;</w:t>
      </w:r>
    </w:p>
    <w:p w14:paraId="38499EFA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ИЦ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– целевое значение показателя, утвержденно</w:t>
      </w:r>
      <w:r w:rsidR="00AF5D0F">
        <w:rPr>
          <w:kern w:val="2"/>
          <w:sz w:val="28"/>
          <w:szCs w:val="28"/>
          <w:lang w:eastAsia="en-US"/>
        </w:rPr>
        <w:t>е</w:t>
      </w:r>
      <w:r w:rsidRPr="00FD71B2">
        <w:rPr>
          <w:kern w:val="2"/>
          <w:sz w:val="28"/>
          <w:szCs w:val="28"/>
          <w:lang w:eastAsia="en-US"/>
        </w:rPr>
        <w:t xml:space="preserve">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программой;</w:t>
      </w:r>
    </w:p>
    <w:p w14:paraId="7B64B84E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ИД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– фактическое значение показателя, достигнуто</w:t>
      </w:r>
      <w:r w:rsidR="00AF5D0F">
        <w:rPr>
          <w:kern w:val="2"/>
          <w:sz w:val="28"/>
          <w:szCs w:val="28"/>
          <w:lang w:eastAsia="en-US"/>
        </w:rPr>
        <w:t>е</w:t>
      </w:r>
      <w:r w:rsidRPr="00FD71B2">
        <w:rPr>
          <w:kern w:val="2"/>
          <w:sz w:val="28"/>
          <w:szCs w:val="28"/>
          <w:lang w:eastAsia="en-US"/>
        </w:rPr>
        <w:t xml:space="preserve"> в ходе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программы.</w:t>
      </w:r>
    </w:p>
    <w:p w14:paraId="61FF8038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 xml:space="preserve">Если эффективность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</w:t>
      </w:r>
      <w:r>
        <w:rPr>
          <w:kern w:val="2"/>
          <w:sz w:val="28"/>
          <w:szCs w:val="28"/>
          <w:lang w:eastAsia="en-US"/>
        </w:rPr>
        <w:t xml:space="preserve">, 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подпрограммы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 программы составляет 0,95 и более,</w:t>
      </w:r>
      <w:r w:rsidR="00AF5D0F" w:rsidRPr="00AF5D0F">
        <w:rPr>
          <w:spacing w:val="-4"/>
          <w:kern w:val="2"/>
          <w:sz w:val="28"/>
          <w:szCs w:val="28"/>
          <w:lang w:eastAsia="en-US"/>
        </w:rPr>
        <w:t xml:space="preserve"> то</w:t>
      </w:r>
      <w:r w:rsidRPr="00AF5D0F">
        <w:rPr>
          <w:spacing w:val="-4"/>
          <w:kern w:val="2"/>
          <w:sz w:val="28"/>
          <w:szCs w:val="28"/>
          <w:lang w:eastAsia="en-US"/>
        </w:rPr>
        <w:t xml:space="preserve"> при расчете</w:t>
      </w:r>
      <w:r w:rsidRPr="00FD71B2">
        <w:rPr>
          <w:kern w:val="2"/>
          <w:sz w:val="28"/>
          <w:szCs w:val="28"/>
          <w:lang w:eastAsia="en-US"/>
        </w:rPr>
        <w:t xml:space="preserve"> суммарной эффективности эффективность по данному показателю принимается за </w:t>
      </w:r>
      <w:r w:rsidR="00AF5D0F">
        <w:rPr>
          <w:kern w:val="2"/>
          <w:sz w:val="28"/>
          <w:szCs w:val="28"/>
          <w:lang w:eastAsia="en-US"/>
        </w:rPr>
        <w:t>единицу</w:t>
      </w:r>
      <w:r w:rsidRPr="00FD71B2">
        <w:rPr>
          <w:kern w:val="2"/>
          <w:sz w:val="28"/>
          <w:szCs w:val="28"/>
          <w:lang w:eastAsia="en-US"/>
        </w:rPr>
        <w:t xml:space="preserve">. Если эффективность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</w:t>
      </w:r>
      <w:r>
        <w:rPr>
          <w:kern w:val="2"/>
          <w:sz w:val="28"/>
          <w:szCs w:val="28"/>
          <w:lang w:eastAsia="en-US"/>
        </w:rPr>
        <w:t xml:space="preserve">, </w:t>
      </w:r>
      <w:r w:rsidRPr="00E64CD5">
        <w:rPr>
          <w:kern w:val="2"/>
          <w:sz w:val="28"/>
          <w:szCs w:val="28"/>
          <w:lang w:eastAsia="en-US"/>
        </w:rPr>
        <w:t>подпрограмм</w:t>
      </w:r>
      <w:r>
        <w:rPr>
          <w:kern w:val="2"/>
          <w:sz w:val="28"/>
          <w:szCs w:val="28"/>
          <w:lang w:eastAsia="en-US"/>
        </w:rPr>
        <w:t>ы</w:t>
      </w:r>
      <w:r w:rsidRPr="00E64CD5">
        <w:rPr>
          <w:kern w:val="2"/>
          <w:sz w:val="28"/>
          <w:szCs w:val="28"/>
          <w:lang w:eastAsia="en-US"/>
        </w:rPr>
        <w:t xml:space="preserve">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E64CD5">
        <w:rPr>
          <w:kern w:val="2"/>
          <w:sz w:val="28"/>
          <w:szCs w:val="28"/>
          <w:lang w:eastAsia="en-US"/>
        </w:rPr>
        <w:t xml:space="preserve"> программы</w:t>
      </w:r>
      <w:r w:rsidRPr="00FD71B2">
        <w:rPr>
          <w:kern w:val="2"/>
          <w:sz w:val="28"/>
          <w:szCs w:val="28"/>
          <w:lang w:eastAsia="en-US"/>
        </w:rPr>
        <w:t xml:space="preserve"> составляет менее </w:t>
      </w:r>
      <w:r>
        <w:rPr>
          <w:kern w:val="2"/>
          <w:sz w:val="28"/>
          <w:szCs w:val="28"/>
          <w:lang w:eastAsia="en-US"/>
        </w:rPr>
        <w:t>0,95</w:t>
      </w:r>
      <w:r w:rsidRPr="00FD71B2">
        <w:rPr>
          <w:kern w:val="2"/>
          <w:sz w:val="28"/>
          <w:szCs w:val="28"/>
          <w:lang w:eastAsia="en-US"/>
        </w:rPr>
        <w:t xml:space="preserve">, </w:t>
      </w:r>
      <w:r w:rsidR="00AF5D0F" w:rsidRPr="00AF5D0F">
        <w:rPr>
          <w:spacing w:val="-4"/>
          <w:kern w:val="2"/>
          <w:sz w:val="28"/>
          <w:szCs w:val="28"/>
          <w:lang w:eastAsia="en-US"/>
        </w:rPr>
        <w:t>то </w:t>
      </w:r>
      <w:r w:rsidRPr="00AF5D0F">
        <w:rPr>
          <w:spacing w:val="-4"/>
          <w:kern w:val="2"/>
          <w:sz w:val="28"/>
          <w:szCs w:val="28"/>
          <w:lang w:eastAsia="en-US"/>
        </w:rPr>
        <w:t>при расчете суммарной эффективности эффективность по данному показателю</w:t>
      </w:r>
      <w:r w:rsidRPr="00FD71B2">
        <w:rPr>
          <w:kern w:val="2"/>
          <w:sz w:val="28"/>
          <w:szCs w:val="28"/>
          <w:lang w:eastAsia="en-US"/>
        </w:rPr>
        <w:t xml:space="preserve"> принимается за </w:t>
      </w:r>
      <w:r w:rsidR="00AF5D0F">
        <w:rPr>
          <w:kern w:val="2"/>
          <w:sz w:val="28"/>
          <w:szCs w:val="28"/>
          <w:lang w:eastAsia="en-US"/>
        </w:rPr>
        <w:t>ноль</w:t>
      </w:r>
      <w:r w:rsidRPr="00FD71B2">
        <w:rPr>
          <w:kern w:val="2"/>
          <w:sz w:val="28"/>
          <w:szCs w:val="28"/>
          <w:lang w:eastAsia="en-US"/>
        </w:rPr>
        <w:t>.</w:t>
      </w:r>
    </w:p>
    <w:p w14:paraId="21E6D629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4.3.</w:t>
      </w:r>
      <w:r w:rsidR="00DB2A17">
        <w:rPr>
          <w:kern w:val="2"/>
          <w:sz w:val="28"/>
          <w:szCs w:val="28"/>
          <w:lang w:eastAsia="en-US"/>
        </w:rPr>
        <w:t> </w:t>
      </w:r>
      <w:r w:rsidRPr="00FD71B2">
        <w:rPr>
          <w:kern w:val="2"/>
          <w:sz w:val="28"/>
          <w:szCs w:val="28"/>
          <w:lang w:eastAsia="en-US"/>
        </w:rPr>
        <w:t xml:space="preserve">В отношении показателя, исполнение которого оценивается как </w:t>
      </w:r>
      <w:r w:rsidRPr="00DB2A17">
        <w:rPr>
          <w:spacing w:val="-4"/>
          <w:kern w:val="2"/>
          <w:sz w:val="28"/>
          <w:szCs w:val="28"/>
          <w:lang w:eastAsia="en-US"/>
        </w:rPr>
        <w:t xml:space="preserve">наступление или </w:t>
      </w:r>
      <w:proofErr w:type="spellStart"/>
      <w:r w:rsidRPr="00DB2A17">
        <w:rPr>
          <w:spacing w:val="-4"/>
          <w:kern w:val="2"/>
          <w:sz w:val="28"/>
          <w:szCs w:val="28"/>
          <w:lang w:eastAsia="en-US"/>
        </w:rPr>
        <w:t>ненаступление</w:t>
      </w:r>
      <w:proofErr w:type="spellEnd"/>
      <w:r w:rsidRPr="00DB2A17">
        <w:rPr>
          <w:spacing w:val="-4"/>
          <w:kern w:val="2"/>
          <w:sz w:val="28"/>
          <w:szCs w:val="28"/>
          <w:lang w:eastAsia="en-US"/>
        </w:rPr>
        <w:t xml:space="preserve"> события, за </w:t>
      </w:r>
      <w:r w:rsidR="00AF5D0F">
        <w:rPr>
          <w:spacing w:val="-4"/>
          <w:kern w:val="2"/>
          <w:sz w:val="28"/>
          <w:szCs w:val="28"/>
          <w:lang w:eastAsia="en-US"/>
        </w:rPr>
        <w:t>единицу</w:t>
      </w:r>
      <w:r w:rsidRPr="00DB2A17">
        <w:rPr>
          <w:spacing w:val="-4"/>
          <w:kern w:val="2"/>
          <w:sz w:val="28"/>
          <w:szCs w:val="28"/>
          <w:lang w:eastAsia="en-US"/>
        </w:rPr>
        <w:t xml:space="preserve"> принимается наступление события,</w:t>
      </w:r>
      <w:r w:rsidRPr="00FD71B2">
        <w:rPr>
          <w:kern w:val="2"/>
          <w:sz w:val="28"/>
          <w:szCs w:val="28"/>
          <w:lang w:eastAsia="en-US"/>
        </w:rPr>
        <w:t xml:space="preserve"> за </w:t>
      </w:r>
      <w:r w:rsidR="00AF5D0F">
        <w:rPr>
          <w:kern w:val="2"/>
          <w:sz w:val="28"/>
          <w:szCs w:val="28"/>
          <w:lang w:eastAsia="en-US"/>
        </w:rPr>
        <w:t>ноль</w:t>
      </w:r>
      <w:r w:rsidRPr="00FD71B2">
        <w:rPr>
          <w:kern w:val="2"/>
          <w:sz w:val="28"/>
          <w:szCs w:val="28"/>
          <w:lang w:eastAsia="en-US"/>
        </w:rPr>
        <w:t xml:space="preserve"> – </w:t>
      </w:r>
      <w:proofErr w:type="spellStart"/>
      <w:r w:rsidRPr="00FD71B2">
        <w:rPr>
          <w:kern w:val="2"/>
          <w:sz w:val="28"/>
          <w:szCs w:val="28"/>
          <w:lang w:eastAsia="en-US"/>
        </w:rPr>
        <w:t>ненаступление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события.</w:t>
      </w:r>
    </w:p>
    <w:p w14:paraId="2FB2B95D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4.4.</w:t>
      </w:r>
      <w:r w:rsidR="00DB2A17">
        <w:rPr>
          <w:kern w:val="2"/>
          <w:sz w:val="28"/>
          <w:szCs w:val="28"/>
          <w:lang w:eastAsia="en-US"/>
        </w:rPr>
        <w:t> </w:t>
      </w:r>
      <w:r w:rsidRPr="00FD71B2">
        <w:rPr>
          <w:kern w:val="2"/>
          <w:sz w:val="28"/>
          <w:szCs w:val="28"/>
          <w:lang w:eastAsia="en-US"/>
        </w:rPr>
        <w:t xml:space="preserve">Суммарная оценка степени достижения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="008C7135" w:rsidRPr="00FD71B2">
        <w:rPr>
          <w:kern w:val="2"/>
          <w:sz w:val="28"/>
          <w:szCs w:val="28"/>
          <w:lang w:eastAsia="en-US"/>
        </w:rPr>
        <w:t xml:space="preserve"> </w:t>
      </w:r>
      <w:r w:rsidRPr="00FD71B2">
        <w:rPr>
          <w:kern w:val="2"/>
          <w:sz w:val="28"/>
          <w:szCs w:val="28"/>
          <w:lang w:eastAsia="en-US"/>
        </w:rPr>
        <w:t>программы определяется по формуле:</w:t>
      </w:r>
    </w:p>
    <w:p w14:paraId="767DEFC9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2"/>
          <w:szCs w:val="22"/>
          <w:lang w:eastAsia="en-US"/>
        </w:rPr>
      </w:pPr>
    </w:p>
    <w:p w14:paraId="5864EB67" w14:textId="77777777" w:rsidR="00A260B5" w:rsidRPr="00FD71B2" w:rsidRDefault="00A260B5" w:rsidP="00DB2A17">
      <w:pPr>
        <w:shd w:val="clear" w:color="auto" w:fill="FFFFFF"/>
        <w:spacing w:line="235" w:lineRule="auto"/>
        <w:jc w:val="center"/>
        <w:rPr>
          <w:kern w:val="2"/>
          <w:sz w:val="28"/>
          <w:szCs w:val="28"/>
          <w:lang w:eastAsia="en-US"/>
        </w:rPr>
      </w:pPr>
      <w:r>
        <w:rPr>
          <w:noProof/>
          <w:kern w:val="2"/>
          <w:position w:val="-24"/>
          <w:sz w:val="28"/>
          <w:szCs w:val="28"/>
        </w:rPr>
        <w:drawing>
          <wp:inline distT="0" distB="0" distL="0" distR="0" wp14:anchorId="0A159E33" wp14:editId="7A62C604">
            <wp:extent cx="830580" cy="609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1B2">
        <w:rPr>
          <w:kern w:val="2"/>
          <w:sz w:val="28"/>
          <w:szCs w:val="28"/>
          <w:lang w:eastAsia="en-US"/>
        </w:rPr>
        <w:t>,</w:t>
      </w:r>
    </w:p>
    <w:p w14:paraId="32A7B226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4"/>
          <w:szCs w:val="24"/>
          <w:lang w:eastAsia="en-US"/>
        </w:rPr>
      </w:pPr>
    </w:p>
    <w:p w14:paraId="666A2C93" w14:textId="77777777" w:rsidR="00DB2A17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>где</w:t>
      </w:r>
      <w:r>
        <w:rPr>
          <w:kern w:val="2"/>
          <w:sz w:val="28"/>
          <w:szCs w:val="28"/>
          <w:lang w:eastAsia="en-US"/>
        </w:rPr>
        <w:t>:</w:t>
      </w:r>
      <w:r w:rsidRPr="00FD71B2">
        <w:rPr>
          <w:kern w:val="2"/>
          <w:sz w:val="28"/>
          <w:szCs w:val="28"/>
          <w:lang w:eastAsia="en-US"/>
        </w:rPr>
        <w:t xml:space="preserve"> </w:t>
      </w:r>
    </w:p>
    <w:p w14:paraId="123CFC44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Э</w:t>
      </w:r>
      <w:r w:rsidRPr="00FD71B2">
        <w:rPr>
          <w:kern w:val="2"/>
          <w:sz w:val="28"/>
          <w:szCs w:val="28"/>
          <w:vertAlign w:val="subscript"/>
          <w:lang w:eastAsia="en-US"/>
        </w:rPr>
        <w:t>о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– суммарная оценка степени достижения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программы;</w:t>
      </w:r>
    </w:p>
    <w:p w14:paraId="48A66FA7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proofErr w:type="spellStart"/>
      <w:r w:rsidRPr="00FD71B2">
        <w:rPr>
          <w:kern w:val="2"/>
          <w:sz w:val="28"/>
          <w:szCs w:val="28"/>
          <w:lang w:eastAsia="en-US"/>
        </w:rPr>
        <w:t>Э</w:t>
      </w:r>
      <w:r w:rsidRPr="00FD71B2">
        <w:rPr>
          <w:kern w:val="2"/>
          <w:sz w:val="28"/>
          <w:szCs w:val="28"/>
          <w:vertAlign w:val="subscript"/>
          <w:lang w:eastAsia="en-US"/>
        </w:rPr>
        <w:t>п</w:t>
      </w:r>
      <w:proofErr w:type="spellEnd"/>
      <w:r w:rsidRPr="00FD71B2">
        <w:rPr>
          <w:kern w:val="2"/>
          <w:sz w:val="28"/>
          <w:szCs w:val="28"/>
          <w:lang w:eastAsia="en-US"/>
        </w:rPr>
        <w:t xml:space="preserve"> – эффективность хода реализации целевого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программы;</w:t>
      </w:r>
    </w:p>
    <w:p w14:paraId="3416474A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val="en-US" w:eastAsia="en-US"/>
        </w:rPr>
        <w:t>i</w:t>
      </w:r>
      <w:r w:rsidRPr="00FD71B2">
        <w:rPr>
          <w:kern w:val="2"/>
          <w:sz w:val="28"/>
          <w:szCs w:val="28"/>
          <w:lang w:eastAsia="en-US"/>
        </w:rPr>
        <w:t xml:space="preserve"> – номер показателя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программы;</w:t>
      </w:r>
    </w:p>
    <w:p w14:paraId="55B9B1C1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val="en-US" w:eastAsia="en-US"/>
        </w:rPr>
        <w:t>n</w:t>
      </w:r>
      <w:r w:rsidRPr="00FD71B2">
        <w:rPr>
          <w:kern w:val="2"/>
          <w:sz w:val="28"/>
          <w:szCs w:val="28"/>
          <w:lang w:eastAsia="en-US"/>
        </w:rPr>
        <w:t xml:space="preserve"> – количество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программы.</w:t>
      </w:r>
    </w:p>
    <w:p w14:paraId="4FE52B14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 xml:space="preserve">Если суммарная оценка степени достижения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составляет </w:t>
      </w:r>
      <w:r w:rsidRPr="00FD71B2">
        <w:rPr>
          <w:rFonts w:eastAsia="Calibri"/>
          <w:sz w:val="28"/>
          <w:szCs w:val="28"/>
          <w:lang w:eastAsia="en-US"/>
        </w:rPr>
        <w:t>0,95 и выше</w:t>
      </w:r>
      <w:r w:rsidRPr="00FD71B2">
        <w:rPr>
          <w:kern w:val="2"/>
          <w:sz w:val="28"/>
          <w:szCs w:val="28"/>
          <w:lang w:eastAsia="en-US"/>
        </w:rPr>
        <w:t xml:space="preserve">, это характеризует высокий уровень эффективности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по степени достижения целевых показателей.</w:t>
      </w:r>
    </w:p>
    <w:p w14:paraId="25B282AC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 xml:space="preserve">Если суммарная оценка степени достижения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составляет от 0,75 до 0,95, это характеризует удовлетворительный уровень эффективности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по степени достижения целевых показателей.</w:t>
      </w:r>
    </w:p>
    <w:p w14:paraId="4C4BC33F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 xml:space="preserve">Если суммарная оценка степени достижения целевых показателей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составляет менее 0,75, это характеризует низкий уровень эффективности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по степени достижения целевых показателей.</w:t>
      </w:r>
    </w:p>
    <w:p w14:paraId="118E1BA9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 xml:space="preserve">5. </w:t>
      </w:r>
      <w:r w:rsidRPr="00FD71B2">
        <w:rPr>
          <w:kern w:val="2"/>
          <w:sz w:val="28"/>
          <w:szCs w:val="28"/>
          <w:lang w:eastAsia="en-US"/>
        </w:rPr>
        <w:t>Степень реализации основных мероприятий, финансируемых за счет всех источников финансирования, оценивается как доля основных мероприятий, выполненных в полном объеме, по следующей формуле:</w:t>
      </w:r>
    </w:p>
    <w:p w14:paraId="13C7D8B8" w14:textId="77777777" w:rsidR="00A260B5" w:rsidRPr="00DB2A17" w:rsidRDefault="00A260B5" w:rsidP="00A260B5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0"/>
      </w:pPr>
    </w:p>
    <w:p w14:paraId="74D1D8C4" w14:textId="77777777" w:rsidR="00A260B5" w:rsidRPr="00FD71B2" w:rsidRDefault="00A260B5" w:rsidP="00A260B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СРом</w:t>
      </w:r>
      <w:proofErr w:type="spellEnd"/>
      <w:r w:rsidRPr="00FD71B2">
        <w:rPr>
          <w:sz w:val="28"/>
          <w:szCs w:val="28"/>
        </w:rPr>
        <w:t xml:space="preserve"> = </w:t>
      </w:r>
      <w:proofErr w:type="spellStart"/>
      <w:r w:rsidRPr="00FD71B2">
        <w:rPr>
          <w:sz w:val="28"/>
          <w:szCs w:val="28"/>
        </w:rPr>
        <w:t>Мв</w:t>
      </w:r>
      <w:proofErr w:type="spellEnd"/>
      <w:r w:rsidRPr="00FD71B2">
        <w:rPr>
          <w:sz w:val="28"/>
          <w:szCs w:val="28"/>
        </w:rPr>
        <w:t xml:space="preserve"> / М,</w:t>
      </w:r>
    </w:p>
    <w:p w14:paraId="3175D3CF" w14:textId="77777777" w:rsidR="00A260B5" w:rsidRPr="00DB2A17" w:rsidRDefault="00A260B5" w:rsidP="00A260B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104B88BD" w14:textId="77777777" w:rsidR="00DB2A17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где: </w:t>
      </w:r>
    </w:p>
    <w:p w14:paraId="3CC97AA6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СРом</w:t>
      </w:r>
      <w:proofErr w:type="spellEnd"/>
      <w:r w:rsidRPr="00FD71B2">
        <w:rPr>
          <w:sz w:val="28"/>
          <w:szCs w:val="28"/>
        </w:rPr>
        <w:t xml:space="preserve">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степень реализации </w:t>
      </w:r>
      <w:r w:rsidRPr="00FD71B2">
        <w:rPr>
          <w:kern w:val="2"/>
          <w:sz w:val="28"/>
          <w:szCs w:val="28"/>
          <w:lang w:eastAsia="en-US"/>
        </w:rPr>
        <w:t>основных</w:t>
      </w:r>
      <w:r w:rsidRPr="00FD71B2">
        <w:rPr>
          <w:sz w:val="28"/>
          <w:szCs w:val="28"/>
        </w:rPr>
        <w:t xml:space="preserve"> мероприятий;</w:t>
      </w:r>
    </w:p>
    <w:p w14:paraId="187310CB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Мв</w:t>
      </w:r>
      <w:proofErr w:type="spellEnd"/>
      <w:r w:rsidRPr="00FD71B2">
        <w:rPr>
          <w:sz w:val="28"/>
          <w:szCs w:val="28"/>
        </w:rPr>
        <w:t xml:space="preserve">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количество </w:t>
      </w:r>
      <w:r w:rsidRPr="00FD71B2">
        <w:rPr>
          <w:kern w:val="2"/>
          <w:sz w:val="28"/>
          <w:szCs w:val="28"/>
          <w:lang w:eastAsia="en-US"/>
        </w:rPr>
        <w:t>основных</w:t>
      </w:r>
      <w:r w:rsidRPr="00FD71B2">
        <w:rPr>
          <w:sz w:val="28"/>
          <w:szCs w:val="28"/>
        </w:rPr>
        <w:t xml:space="preserve"> мероприятий, выполненных в полном объеме, из числа </w:t>
      </w:r>
      <w:r w:rsidRPr="00FD71B2">
        <w:rPr>
          <w:kern w:val="2"/>
          <w:sz w:val="28"/>
          <w:szCs w:val="28"/>
          <w:lang w:eastAsia="en-US"/>
        </w:rPr>
        <w:t>основных</w:t>
      </w:r>
      <w:r w:rsidRPr="00FD71B2">
        <w:rPr>
          <w:sz w:val="28"/>
          <w:szCs w:val="28"/>
        </w:rPr>
        <w:t xml:space="preserve"> мероприятий, запланированных к реализации в отчетном году;</w:t>
      </w:r>
    </w:p>
    <w:p w14:paraId="1157F119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A17">
        <w:rPr>
          <w:spacing w:val="-6"/>
          <w:sz w:val="28"/>
          <w:szCs w:val="28"/>
        </w:rPr>
        <w:t xml:space="preserve">М </w:t>
      </w:r>
      <w:r w:rsidR="00DB2A17" w:rsidRPr="00DB2A17">
        <w:rPr>
          <w:spacing w:val="-6"/>
          <w:sz w:val="28"/>
          <w:szCs w:val="28"/>
        </w:rPr>
        <w:t>–</w:t>
      </w:r>
      <w:r w:rsidRPr="00DB2A17">
        <w:rPr>
          <w:spacing w:val="-6"/>
          <w:sz w:val="28"/>
          <w:szCs w:val="28"/>
        </w:rPr>
        <w:t xml:space="preserve"> общее количество основных мероприятий, запланированных к реализации</w:t>
      </w:r>
      <w:r w:rsidRPr="00FD71B2">
        <w:rPr>
          <w:sz w:val="28"/>
          <w:szCs w:val="28"/>
        </w:rPr>
        <w:t xml:space="preserve"> в отчетном году.</w:t>
      </w:r>
    </w:p>
    <w:p w14:paraId="75C90C25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A17">
        <w:rPr>
          <w:spacing w:val="-4"/>
          <w:kern w:val="2"/>
          <w:sz w:val="28"/>
          <w:szCs w:val="28"/>
          <w:lang w:eastAsia="en-US"/>
        </w:rPr>
        <w:t>5.1. Основное м</w:t>
      </w:r>
      <w:r w:rsidRPr="00DB2A17">
        <w:rPr>
          <w:spacing w:val="-4"/>
          <w:sz w:val="28"/>
          <w:szCs w:val="28"/>
        </w:rPr>
        <w:t>ероприятие может считаться выполненным в полном объеме</w:t>
      </w:r>
      <w:r w:rsidRPr="00FD71B2">
        <w:rPr>
          <w:sz w:val="28"/>
          <w:szCs w:val="28"/>
        </w:rPr>
        <w:t xml:space="preserve"> при достижении в совокупности следующих результатов:</w:t>
      </w:r>
    </w:p>
    <w:p w14:paraId="3CE3CCE5" w14:textId="77777777" w:rsidR="00A260B5" w:rsidRPr="00FD71B2" w:rsidRDefault="00A260B5" w:rsidP="0081076A">
      <w:pPr>
        <w:shd w:val="clear" w:color="auto" w:fill="FFFFFF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если фактически достигнутое значение показателя (индикатора) составляет </w:t>
      </w:r>
      <w:r w:rsidRPr="00FD71B2">
        <w:rPr>
          <w:rFonts w:eastAsia="Calibri"/>
          <w:sz w:val="28"/>
          <w:szCs w:val="28"/>
          <w:lang w:eastAsia="en-US"/>
        </w:rPr>
        <w:t xml:space="preserve">95 и </w:t>
      </w:r>
      <w:r w:rsidR="00AF5D0F">
        <w:rPr>
          <w:rFonts w:eastAsia="Calibri"/>
          <w:sz w:val="28"/>
          <w:szCs w:val="28"/>
          <w:lang w:eastAsia="en-US"/>
        </w:rPr>
        <w:t>более</w:t>
      </w:r>
      <w:r w:rsidRPr="00FD71B2">
        <w:rPr>
          <w:sz w:val="28"/>
          <w:szCs w:val="28"/>
        </w:rPr>
        <w:t xml:space="preserve"> процентов от запланированного. В том случае, когда для описания результатов реализации </w:t>
      </w:r>
      <w:r w:rsidRPr="00FD71B2">
        <w:rPr>
          <w:kern w:val="2"/>
          <w:sz w:val="28"/>
          <w:szCs w:val="28"/>
          <w:lang w:eastAsia="en-US"/>
        </w:rPr>
        <w:t>основного</w:t>
      </w:r>
      <w:r w:rsidRPr="00FD71B2">
        <w:rPr>
          <w:sz w:val="28"/>
          <w:szCs w:val="28"/>
        </w:rPr>
        <w:t xml:space="preserve"> мероприятия использу</w:t>
      </w:r>
      <w:r w:rsidR="00AF5D0F">
        <w:rPr>
          <w:sz w:val="28"/>
          <w:szCs w:val="28"/>
        </w:rPr>
        <w:t>ю</w:t>
      </w:r>
      <w:r w:rsidRPr="00FD71B2">
        <w:rPr>
          <w:sz w:val="28"/>
          <w:szCs w:val="28"/>
        </w:rPr>
        <w:t xml:space="preserve">тся несколько показателей (индикаторов), для оценки степени реализации </w:t>
      </w:r>
      <w:r w:rsidRPr="00FD71B2">
        <w:rPr>
          <w:kern w:val="2"/>
          <w:sz w:val="28"/>
          <w:szCs w:val="28"/>
          <w:lang w:eastAsia="en-US"/>
        </w:rPr>
        <w:t>основного</w:t>
      </w:r>
      <w:r w:rsidRPr="00FD71B2">
        <w:rPr>
          <w:sz w:val="28"/>
          <w:szCs w:val="28"/>
        </w:rPr>
        <w:t xml:space="preserve"> мероприятия </w:t>
      </w:r>
      <w:r w:rsidR="00AF5D0F">
        <w:rPr>
          <w:sz w:val="28"/>
          <w:szCs w:val="28"/>
        </w:rPr>
        <w:t>применяется</w:t>
      </w:r>
      <w:r w:rsidRPr="00FD71B2">
        <w:rPr>
          <w:sz w:val="28"/>
          <w:szCs w:val="28"/>
        </w:rPr>
        <w:t xml:space="preserve"> среднее арифметическое значение отношений фактических значений показателей к запланированным значениям;</w:t>
      </w:r>
    </w:p>
    <w:p w14:paraId="0A3844F0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>если достигнут ожидаемый результат и выполнены контрольные события, относящиеся к реализации данного основного мероприятия</w:t>
      </w:r>
      <w:r>
        <w:rPr>
          <w:sz w:val="28"/>
          <w:szCs w:val="28"/>
        </w:rPr>
        <w:t>.</w:t>
      </w:r>
    </w:p>
    <w:p w14:paraId="2BB95333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5.2.</w:t>
      </w:r>
      <w:r w:rsidR="00DB2A17">
        <w:rPr>
          <w:kern w:val="2"/>
          <w:sz w:val="28"/>
          <w:szCs w:val="28"/>
          <w:lang w:eastAsia="en-US"/>
        </w:rPr>
        <w:t> </w:t>
      </w:r>
      <w:r w:rsidRPr="00FD71B2">
        <w:rPr>
          <w:kern w:val="2"/>
          <w:sz w:val="28"/>
          <w:szCs w:val="28"/>
          <w:lang w:eastAsia="en-US"/>
        </w:rPr>
        <w:t xml:space="preserve">Если суммарная оценка степени </w:t>
      </w:r>
      <w:r w:rsidRPr="00FD71B2">
        <w:rPr>
          <w:sz w:val="28"/>
          <w:szCs w:val="28"/>
        </w:rPr>
        <w:t>реализации основных мероприятий</w:t>
      </w:r>
      <w:r w:rsidRPr="00FD71B2">
        <w:rPr>
          <w:kern w:val="2"/>
          <w:sz w:val="28"/>
          <w:szCs w:val="28"/>
          <w:lang w:eastAsia="en-US"/>
        </w:rPr>
        <w:t xml:space="preserve">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составляет </w:t>
      </w:r>
      <w:r w:rsidRPr="00FD71B2">
        <w:rPr>
          <w:rFonts w:eastAsia="Calibri"/>
          <w:sz w:val="28"/>
          <w:szCs w:val="28"/>
          <w:lang w:eastAsia="en-US"/>
        </w:rPr>
        <w:t xml:space="preserve">0,95 и </w:t>
      </w:r>
      <w:r w:rsidR="00AF5D0F">
        <w:rPr>
          <w:rFonts w:eastAsia="Calibri"/>
          <w:sz w:val="28"/>
          <w:szCs w:val="28"/>
          <w:lang w:eastAsia="en-US"/>
        </w:rPr>
        <w:t>более</w:t>
      </w:r>
      <w:r w:rsidRPr="00FD71B2">
        <w:rPr>
          <w:kern w:val="2"/>
          <w:sz w:val="28"/>
          <w:szCs w:val="28"/>
          <w:lang w:eastAsia="en-US"/>
        </w:rPr>
        <w:t xml:space="preserve">, это характеризует высокий уровень эффективности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по степени </w:t>
      </w:r>
      <w:r w:rsidRPr="00FD71B2">
        <w:rPr>
          <w:sz w:val="28"/>
          <w:szCs w:val="28"/>
        </w:rPr>
        <w:t>реализации основных мероприятий</w:t>
      </w:r>
      <w:r w:rsidRPr="00FD71B2">
        <w:rPr>
          <w:kern w:val="2"/>
          <w:sz w:val="28"/>
          <w:szCs w:val="28"/>
          <w:lang w:eastAsia="en-US"/>
        </w:rPr>
        <w:t>.</w:t>
      </w:r>
    </w:p>
    <w:p w14:paraId="7FB9A537" w14:textId="77777777" w:rsidR="00A260B5" w:rsidRPr="00FD71B2" w:rsidRDefault="00A260B5" w:rsidP="0081076A">
      <w:pPr>
        <w:shd w:val="clear" w:color="auto" w:fill="FFFFFF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 xml:space="preserve">Если суммарная оценка степени </w:t>
      </w:r>
      <w:r w:rsidRPr="00FD71B2">
        <w:rPr>
          <w:sz w:val="28"/>
          <w:szCs w:val="28"/>
        </w:rPr>
        <w:t>реализации основных мероприятий</w:t>
      </w:r>
      <w:r w:rsidRPr="00FD71B2">
        <w:rPr>
          <w:kern w:val="2"/>
          <w:sz w:val="28"/>
          <w:szCs w:val="28"/>
          <w:lang w:eastAsia="en-US"/>
        </w:rPr>
        <w:t xml:space="preserve">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составляет от 0,75 до 0,95, это характеризует удовлетворительный уровень эффективности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по степени </w:t>
      </w:r>
      <w:r w:rsidRPr="00FD71B2">
        <w:rPr>
          <w:sz w:val="28"/>
          <w:szCs w:val="28"/>
        </w:rPr>
        <w:t>реализации основных мероприятий</w:t>
      </w:r>
      <w:r w:rsidRPr="00FD71B2">
        <w:rPr>
          <w:kern w:val="2"/>
          <w:sz w:val="28"/>
          <w:szCs w:val="28"/>
          <w:lang w:eastAsia="en-US"/>
        </w:rPr>
        <w:t>.</w:t>
      </w:r>
    </w:p>
    <w:p w14:paraId="10041915" w14:textId="77777777" w:rsidR="00A260B5" w:rsidRPr="00FD71B2" w:rsidRDefault="00A260B5" w:rsidP="00DB2A17">
      <w:pPr>
        <w:shd w:val="clear" w:color="auto" w:fill="FFFFFF"/>
        <w:spacing w:line="235" w:lineRule="auto"/>
        <w:ind w:firstLine="709"/>
        <w:jc w:val="both"/>
        <w:rPr>
          <w:kern w:val="2"/>
          <w:sz w:val="28"/>
          <w:szCs w:val="28"/>
          <w:lang w:eastAsia="en-US"/>
        </w:rPr>
      </w:pPr>
      <w:r w:rsidRPr="00FD71B2">
        <w:rPr>
          <w:kern w:val="2"/>
          <w:sz w:val="28"/>
          <w:szCs w:val="28"/>
          <w:lang w:eastAsia="en-US"/>
        </w:rPr>
        <w:t xml:space="preserve">Если суммарная оценка степени </w:t>
      </w:r>
      <w:r w:rsidRPr="00FD71B2">
        <w:rPr>
          <w:sz w:val="28"/>
          <w:szCs w:val="28"/>
        </w:rPr>
        <w:t>реализации основных мероприятий</w:t>
      </w:r>
      <w:r w:rsidRPr="00FD71B2">
        <w:rPr>
          <w:kern w:val="2"/>
          <w:sz w:val="28"/>
          <w:szCs w:val="28"/>
          <w:lang w:eastAsia="en-US"/>
        </w:rPr>
        <w:t xml:space="preserve">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составляет менее 0,75, это характеризует низкий уровень эффективности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kern w:val="2"/>
          <w:sz w:val="28"/>
          <w:szCs w:val="28"/>
          <w:lang w:eastAsia="en-US"/>
        </w:rPr>
        <w:t xml:space="preserve"> программы по степени </w:t>
      </w:r>
      <w:r w:rsidRPr="00FD71B2">
        <w:rPr>
          <w:sz w:val="28"/>
          <w:szCs w:val="28"/>
        </w:rPr>
        <w:t>реализации основных мероприятий</w:t>
      </w:r>
      <w:r w:rsidRPr="00FD71B2">
        <w:rPr>
          <w:kern w:val="2"/>
          <w:sz w:val="28"/>
          <w:szCs w:val="28"/>
          <w:lang w:eastAsia="en-US"/>
        </w:rPr>
        <w:t>.</w:t>
      </w:r>
    </w:p>
    <w:p w14:paraId="0842F5E7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B2A17">
        <w:rPr>
          <w:sz w:val="28"/>
          <w:szCs w:val="28"/>
        </w:rPr>
        <w:t> </w:t>
      </w:r>
      <w:r w:rsidRPr="00FD71B2">
        <w:rPr>
          <w:sz w:val="28"/>
          <w:szCs w:val="28"/>
        </w:rPr>
        <w:t xml:space="preserve">Бюджетная эффективность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sz w:val="28"/>
          <w:szCs w:val="28"/>
        </w:rPr>
        <w:t xml:space="preserve"> программы </w:t>
      </w:r>
      <w:r w:rsidR="008C7135">
        <w:rPr>
          <w:sz w:val="28"/>
          <w:szCs w:val="28"/>
        </w:rPr>
        <w:t>Милютинского района</w:t>
      </w:r>
      <w:r w:rsidRPr="00FD71B2">
        <w:rPr>
          <w:sz w:val="28"/>
          <w:szCs w:val="28"/>
        </w:rPr>
        <w:t xml:space="preserve"> ра</w:t>
      </w:r>
      <w:r>
        <w:rPr>
          <w:sz w:val="28"/>
          <w:szCs w:val="28"/>
        </w:rPr>
        <w:t>ссчитывается в несколько этапов.</w:t>
      </w:r>
    </w:p>
    <w:p w14:paraId="0BE04609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DB2A17">
        <w:rPr>
          <w:sz w:val="28"/>
          <w:szCs w:val="28"/>
        </w:rPr>
        <w:t> </w:t>
      </w:r>
      <w:r w:rsidRPr="00FD71B2">
        <w:rPr>
          <w:sz w:val="28"/>
          <w:szCs w:val="28"/>
        </w:rPr>
        <w:t xml:space="preserve">Степень реализации основных мероприятий (далее – мероприятий), финансируемых за счет средств </w:t>
      </w:r>
      <w:r w:rsidR="004A5C80">
        <w:rPr>
          <w:sz w:val="28"/>
          <w:szCs w:val="28"/>
        </w:rPr>
        <w:t xml:space="preserve">федерального, </w:t>
      </w:r>
      <w:r w:rsidRPr="00FD71B2">
        <w:rPr>
          <w:sz w:val="28"/>
          <w:szCs w:val="28"/>
        </w:rPr>
        <w:t xml:space="preserve">областного </w:t>
      </w:r>
      <w:r w:rsidR="008C7135">
        <w:rPr>
          <w:sz w:val="28"/>
          <w:szCs w:val="28"/>
        </w:rPr>
        <w:t>и местного</w:t>
      </w:r>
      <w:r w:rsidRPr="00FD71B2">
        <w:rPr>
          <w:sz w:val="28"/>
          <w:szCs w:val="28"/>
        </w:rPr>
        <w:t xml:space="preserve"> бюджетов, оценивается как доля мероприятий, выполненных в полном объеме, по следующей формуле:</w:t>
      </w:r>
    </w:p>
    <w:p w14:paraId="35EB73B4" w14:textId="77777777" w:rsidR="00A260B5" w:rsidRPr="00DB2A17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outlineLvl w:val="0"/>
      </w:pPr>
    </w:p>
    <w:p w14:paraId="24C28F38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center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СРм</w:t>
      </w:r>
      <w:proofErr w:type="spellEnd"/>
      <w:r w:rsidRPr="00FD71B2">
        <w:rPr>
          <w:sz w:val="28"/>
          <w:szCs w:val="28"/>
        </w:rPr>
        <w:t xml:space="preserve"> = </w:t>
      </w:r>
      <w:proofErr w:type="spellStart"/>
      <w:r w:rsidRPr="00FD71B2">
        <w:rPr>
          <w:sz w:val="28"/>
          <w:szCs w:val="28"/>
        </w:rPr>
        <w:t>Мв</w:t>
      </w:r>
      <w:proofErr w:type="spellEnd"/>
      <w:r w:rsidRPr="00FD71B2">
        <w:rPr>
          <w:sz w:val="28"/>
          <w:szCs w:val="28"/>
        </w:rPr>
        <w:t xml:space="preserve"> / М,</w:t>
      </w:r>
    </w:p>
    <w:p w14:paraId="56FD0E1E" w14:textId="77777777" w:rsidR="00A260B5" w:rsidRPr="00DB2A17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</w:pPr>
    </w:p>
    <w:p w14:paraId="45136645" w14:textId="77777777" w:rsidR="00DB2A17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где: </w:t>
      </w:r>
    </w:p>
    <w:p w14:paraId="144748F3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СРм</w:t>
      </w:r>
      <w:proofErr w:type="spellEnd"/>
      <w:r w:rsidRPr="00FD71B2">
        <w:rPr>
          <w:sz w:val="28"/>
          <w:szCs w:val="28"/>
        </w:rPr>
        <w:t xml:space="preserve">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степень реализации мероприятий;</w:t>
      </w:r>
    </w:p>
    <w:p w14:paraId="0DC64AA0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Мв</w:t>
      </w:r>
      <w:proofErr w:type="spellEnd"/>
      <w:r w:rsidRPr="00FD71B2">
        <w:rPr>
          <w:sz w:val="28"/>
          <w:szCs w:val="28"/>
        </w:rPr>
        <w:t xml:space="preserve">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количество мероприятий, выполненных в полном объеме, из числа мероприятий, запланированных к реализации в отчетном году;</w:t>
      </w:r>
    </w:p>
    <w:p w14:paraId="0B29A662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М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общее количество мероприятий, запланированных к реализации </w:t>
      </w:r>
      <w:r w:rsidR="00DB2A17">
        <w:rPr>
          <w:sz w:val="28"/>
          <w:szCs w:val="28"/>
        </w:rPr>
        <w:br/>
      </w:r>
      <w:r w:rsidRPr="00FD71B2">
        <w:rPr>
          <w:sz w:val="28"/>
          <w:szCs w:val="28"/>
        </w:rPr>
        <w:t>в отчетном году.</w:t>
      </w:r>
    </w:p>
    <w:p w14:paraId="57E0B14D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="00DB2A17">
        <w:rPr>
          <w:sz w:val="28"/>
          <w:szCs w:val="28"/>
        </w:rPr>
        <w:t> </w:t>
      </w:r>
      <w:r w:rsidRPr="00FD71B2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14:paraId="61FEBD8C" w14:textId="77777777" w:rsidR="00A260B5" w:rsidRPr="00E64CD5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E64CD5">
        <w:rPr>
          <w:sz w:val="28"/>
          <w:szCs w:val="28"/>
        </w:rPr>
        <w:t xml:space="preserve">если фактически достигнутое значение показателя (индикатора) составляет 95 и </w:t>
      </w:r>
      <w:r w:rsidR="00AF5D0F">
        <w:rPr>
          <w:sz w:val="28"/>
          <w:szCs w:val="28"/>
        </w:rPr>
        <w:t>более</w:t>
      </w:r>
      <w:r w:rsidRPr="00E64CD5">
        <w:rPr>
          <w:sz w:val="28"/>
          <w:szCs w:val="28"/>
        </w:rPr>
        <w:t xml:space="preserve"> процентов от запланированного. В том случае, когда для описания результатов реализации основного мероприятия использу</w:t>
      </w:r>
      <w:r w:rsidR="00AF5D0F">
        <w:rPr>
          <w:sz w:val="28"/>
          <w:szCs w:val="28"/>
        </w:rPr>
        <w:t>ю</w:t>
      </w:r>
      <w:r w:rsidRPr="00E64CD5">
        <w:rPr>
          <w:sz w:val="28"/>
          <w:szCs w:val="28"/>
        </w:rPr>
        <w:t xml:space="preserve">тся несколько показателей (индикаторов), для оценки степени реализации основного мероприятия </w:t>
      </w:r>
      <w:r w:rsidR="00AF5D0F">
        <w:rPr>
          <w:sz w:val="28"/>
          <w:szCs w:val="28"/>
        </w:rPr>
        <w:t>применяется</w:t>
      </w:r>
      <w:r w:rsidRPr="00E64CD5">
        <w:rPr>
          <w:sz w:val="28"/>
          <w:szCs w:val="28"/>
        </w:rPr>
        <w:t xml:space="preserve"> среднее арифметическое значение отношений фактических значений показателей к запланированным значениям;</w:t>
      </w:r>
    </w:p>
    <w:p w14:paraId="04BA9741" w14:textId="77777777" w:rsidR="00A260B5" w:rsidRPr="00E64CD5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E64CD5">
        <w:rPr>
          <w:sz w:val="28"/>
          <w:szCs w:val="28"/>
        </w:rPr>
        <w:t>если достигнут ожидаемый результат и выполнены контрольные события, относящиеся к реализации данного основного мероприятия.</w:t>
      </w:r>
    </w:p>
    <w:p w14:paraId="0549419A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="00DB2A17">
        <w:rPr>
          <w:sz w:val="28"/>
          <w:szCs w:val="28"/>
        </w:rPr>
        <w:t> </w:t>
      </w:r>
      <w:r w:rsidRPr="00FD71B2">
        <w:rPr>
          <w:sz w:val="28"/>
          <w:szCs w:val="28"/>
        </w:rPr>
        <w:t xml:space="preserve">Степень соответствия запланированному уровню расходов за счет средств </w:t>
      </w:r>
      <w:r w:rsidR="004A5C80">
        <w:rPr>
          <w:sz w:val="28"/>
          <w:szCs w:val="28"/>
        </w:rPr>
        <w:t xml:space="preserve">федерального, </w:t>
      </w:r>
      <w:r w:rsidRPr="00FD71B2">
        <w:rPr>
          <w:sz w:val="28"/>
          <w:szCs w:val="28"/>
        </w:rPr>
        <w:t xml:space="preserve">областного </w:t>
      </w:r>
      <w:r w:rsidR="008C7135">
        <w:rPr>
          <w:sz w:val="28"/>
          <w:szCs w:val="28"/>
        </w:rPr>
        <w:t>и местного</w:t>
      </w:r>
      <w:r w:rsidRPr="00FD71B2">
        <w:rPr>
          <w:sz w:val="28"/>
          <w:szCs w:val="28"/>
        </w:rPr>
        <w:t xml:space="preserve"> бюджетов оценивается как отношение фактически произведенных в отчетном году бюджетных расходов на реализацию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sz w:val="28"/>
          <w:szCs w:val="28"/>
        </w:rPr>
        <w:t xml:space="preserve"> программы к их плановым значениям по следующей формуле:</w:t>
      </w:r>
    </w:p>
    <w:p w14:paraId="66667222" w14:textId="77777777" w:rsidR="00A260B5" w:rsidRPr="00DB2A17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</w:pPr>
    </w:p>
    <w:p w14:paraId="03355D3E" w14:textId="77777777" w:rsidR="00A260B5" w:rsidRDefault="00A260B5" w:rsidP="00DB2A17">
      <w:pPr>
        <w:shd w:val="clear" w:color="auto" w:fill="FFFFFF"/>
        <w:autoSpaceDE w:val="0"/>
        <w:autoSpaceDN w:val="0"/>
        <w:adjustRightInd w:val="0"/>
        <w:spacing w:after="120" w:line="235" w:lineRule="auto"/>
        <w:ind w:firstLine="709"/>
        <w:jc w:val="center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ССуз</w:t>
      </w:r>
      <w:proofErr w:type="spellEnd"/>
      <w:r w:rsidRPr="00FD71B2">
        <w:rPr>
          <w:sz w:val="28"/>
          <w:szCs w:val="28"/>
        </w:rPr>
        <w:t xml:space="preserve"> = </w:t>
      </w:r>
      <w:proofErr w:type="spellStart"/>
      <w:r w:rsidRPr="00FD71B2">
        <w:rPr>
          <w:sz w:val="28"/>
          <w:szCs w:val="28"/>
        </w:rPr>
        <w:t>Зф</w:t>
      </w:r>
      <w:proofErr w:type="spellEnd"/>
      <w:r w:rsidRPr="00FD71B2">
        <w:rPr>
          <w:sz w:val="28"/>
          <w:szCs w:val="28"/>
        </w:rPr>
        <w:t xml:space="preserve"> / </w:t>
      </w:r>
      <w:proofErr w:type="spellStart"/>
      <w:r w:rsidRPr="00FD71B2">
        <w:rPr>
          <w:sz w:val="28"/>
          <w:szCs w:val="28"/>
        </w:rPr>
        <w:t>Зп</w:t>
      </w:r>
      <w:proofErr w:type="spellEnd"/>
      <w:r w:rsidRPr="00FD71B2">
        <w:rPr>
          <w:sz w:val="28"/>
          <w:szCs w:val="28"/>
        </w:rPr>
        <w:t>,</w:t>
      </w:r>
    </w:p>
    <w:p w14:paraId="3146D3AA" w14:textId="77777777" w:rsidR="00DB2A17" w:rsidRPr="00DB2A17" w:rsidRDefault="00DB2A17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center"/>
      </w:pPr>
    </w:p>
    <w:p w14:paraId="0532E6D2" w14:textId="77777777" w:rsidR="00DB2A17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где: </w:t>
      </w:r>
    </w:p>
    <w:p w14:paraId="0CCDCA67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ССуз</w:t>
      </w:r>
      <w:proofErr w:type="spellEnd"/>
      <w:r w:rsidRPr="00FD71B2">
        <w:rPr>
          <w:sz w:val="28"/>
          <w:szCs w:val="28"/>
        </w:rPr>
        <w:t xml:space="preserve">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степень соответствия запланированному уровню расходов;</w:t>
      </w:r>
    </w:p>
    <w:p w14:paraId="4DDA892A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Зф</w:t>
      </w:r>
      <w:proofErr w:type="spellEnd"/>
      <w:r w:rsidRPr="00FD71B2">
        <w:rPr>
          <w:sz w:val="28"/>
          <w:szCs w:val="28"/>
        </w:rPr>
        <w:t xml:space="preserve"> </w:t>
      </w:r>
      <w:r w:rsidR="00DB2A17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фактические бюджетные расходы на реализацию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sz w:val="28"/>
          <w:szCs w:val="28"/>
        </w:rPr>
        <w:t xml:space="preserve"> программы в отчетном году;</w:t>
      </w:r>
    </w:p>
    <w:p w14:paraId="53CCEF7E" w14:textId="77777777" w:rsidR="00A260B5" w:rsidRPr="00FD71B2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spellStart"/>
      <w:r w:rsidRPr="00FD71B2">
        <w:rPr>
          <w:sz w:val="28"/>
          <w:szCs w:val="28"/>
        </w:rPr>
        <w:t>Зп</w:t>
      </w:r>
      <w:proofErr w:type="spellEnd"/>
      <w:r w:rsidRPr="00FD71B2">
        <w:rPr>
          <w:sz w:val="28"/>
          <w:szCs w:val="28"/>
        </w:rPr>
        <w:t xml:space="preserve"> – плановые бюджетные ассигнования на реализацию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sz w:val="28"/>
          <w:szCs w:val="28"/>
        </w:rPr>
        <w:t xml:space="preserve"> программы в отчетном году.</w:t>
      </w:r>
    </w:p>
    <w:p w14:paraId="780C8970" w14:textId="77777777" w:rsidR="00A260B5" w:rsidRDefault="00A260B5" w:rsidP="00DB2A17">
      <w:pPr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DB2A17">
        <w:rPr>
          <w:sz w:val="28"/>
          <w:szCs w:val="28"/>
        </w:rPr>
        <w:t>6.4.</w:t>
      </w:r>
      <w:r w:rsidR="00DB2A17">
        <w:rPr>
          <w:sz w:val="28"/>
          <w:szCs w:val="28"/>
        </w:rPr>
        <w:t> </w:t>
      </w:r>
      <w:r w:rsidRPr="00DB2A17">
        <w:rPr>
          <w:sz w:val="28"/>
          <w:szCs w:val="28"/>
        </w:rPr>
        <w:t xml:space="preserve">Эффективность использования средств </w:t>
      </w:r>
      <w:r w:rsidR="004A5C80">
        <w:rPr>
          <w:sz w:val="28"/>
          <w:szCs w:val="28"/>
        </w:rPr>
        <w:t xml:space="preserve">федерального, </w:t>
      </w:r>
      <w:r w:rsidR="008C7135">
        <w:rPr>
          <w:sz w:val="28"/>
          <w:szCs w:val="28"/>
        </w:rPr>
        <w:t>областного и местного бюджетов</w:t>
      </w:r>
      <w:r w:rsidRPr="00DB2A17">
        <w:rPr>
          <w:sz w:val="28"/>
          <w:szCs w:val="28"/>
        </w:rPr>
        <w:t xml:space="preserve"> рассчитывается</w:t>
      </w:r>
      <w:r w:rsidRPr="00FD71B2">
        <w:rPr>
          <w:sz w:val="28"/>
          <w:szCs w:val="28"/>
        </w:rPr>
        <w:t xml:space="preserve"> как отношение степени реализации мероприятий к степени соответствия запланированному уровню расходов за счет средств </w:t>
      </w:r>
      <w:r w:rsidR="004A5C80">
        <w:rPr>
          <w:sz w:val="28"/>
          <w:szCs w:val="28"/>
        </w:rPr>
        <w:t xml:space="preserve">федерального, </w:t>
      </w:r>
      <w:r w:rsidRPr="00FD71B2">
        <w:rPr>
          <w:sz w:val="28"/>
          <w:szCs w:val="28"/>
        </w:rPr>
        <w:t xml:space="preserve">областного </w:t>
      </w:r>
      <w:r w:rsidR="008C7135">
        <w:rPr>
          <w:sz w:val="28"/>
          <w:szCs w:val="28"/>
        </w:rPr>
        <w:t>и мест</w:t>
      </w:r>
      <w:r w:rsidR="004A5C80">
        <w:rPr>
          <w:sz w:val="28"/>
          <w:szCs w:val="28"/>
        </w:rPr>
        <w:t>н</w:t>
      </w:r>
      <w:r w:rsidR="008C7135">
        <w:rPr>
          <w:sz w:val="28"/>
          <w:szCs w:val="28"/>
        </w:rPr>
        <w:t>ого</w:t>
      </w:r>
      <w:r w:rsidRPr="00FD71B2">
        <w:rPr>
          <w:sz w:val="28"/>
          <w:szCs w:val="28"/>
        </w:rPr>
        <w:t xml:space="preserve"> бюджетов по следующей формуле:</w:t>
      </w:r>
    </w:p>
    <w:p w14:paraId="140197A2" w14:textId="77777777" w:rsidR="00A260B5" w:rsidRDefault="00A260B5" w:rsidP="00A260B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A539033" wp14:editId="32CFBB09">
            <wp:extent cx="1562100" cy="3352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2E4C4" w14:textId="77777777" w:rsidR="00DB2A17" w:rsidRPr="00DB2A17" w:rsidRDefault="00DB2A17" w:rsidP="00A260B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</w:p>
    <w:p w14:paraId="01AEEE8D" w14:textId="77777777" w:rsidR="00DB2A17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>где:</w:t>
      </w:r>
    </w:p>
    <w:p w14:paraId="2F02454E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 wp14:anchorId="66471F2F" wp14:editId="518442E3">
            <wp:extent cx="335280" cy="32766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1B2">
        <w:rPr>
          <w:sz w:val="28"/>
          <w:szCs w:val="28"/>
        </w:rPr>
        <w:t xml:space="preserve"> </w:t>
      </w:r>
      <w:r w:rsidR="007E1E54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эффективность использования финансовых ресурсов на реализацию программы;</w:t>
      </w:r>
    </w:p>
    <w:p w14:paraId="05299004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0"/>
          <w:sz w:val="28"/>
          <w:szCs w:val="28"/>
        </w:rPr>
        <w:drawing>
          <wp:inline distT="0" distB="0" distL="0" distR="0" wp14:anchorId="5A06DF1F" wp14:editId="54AA8E3D">
            <wp:extent cx="426720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1B2">
        <w:rPr>
          <w:sz w:val="28"/>
          <w:szCs w:val="28"/>
        </w:rPr>
        <w:t xml:space="preserve"> </w:t>
      </w:r>
      <w:r w:rsidR="007E1E54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степень реализации всех мероприятий программы;</w:t>
      </w:r>
    </w:p>
    <w:p w14:paraId="2686A94B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 wp14:anchorId="2E1F9C2B" wp14:editId="0DB6E794">
            <wp:extent cx="480060" cy="3352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1B2">
        <w:rPr>
          <w:sz w:val="28"/>
          <w:szCs w:val="28"/>
        </w:rPr>
        <w:t xml:space="preserve"> </w:t>
      </w:r>
      <w:r w:rsidR="007E1E54">
        <w:rPr>
          <w:sz w:val="28"/>
          <w:szCs w:val="28"/>
        </w:rPr>
        <w:t>–</w:t>
      </w:r>
      <w:r w:rsidRPr="00FD71B2">
        <w:rPr>
          <w:sz w:val="28"/>
          <w:szCs w:val="28"/>
        </w:rPr>
        <w:t xml:space="preserve"> степень соответствия запланированному уровню расходов </w:t>
      </w:r>
      <w:r w:rsidR="00DB2A17">
        <w:rPr>
          <w:sz w:val="28"/>
          <w:szCs w:val="28"/>
        </w:rPr>
        <w:br/>
      </w:r>
      <w:r w:rsidRPr="00FD71B2">
        <w:rPr>
          <w:sz w:val="28"/>
          <w:szCs w:val="28"/>
        </w:rPr>
        <w:t>из областного бюджета.</w:t>
      </w:r>
    </w:p>
    <w:p w14:paraId="171972CC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DB2A17">
        <w:rPr>
          <w:sz w:val="28"/>
          <w:szCs w:val="28"/>
        </w:rPr>
        <w:t> </w:t>
      </w:r>
      <w:r w:rsidRPr="00FD71B2">
        <w:rPr>
          <w:sz w:val="28"/>
          <w:szCs w:val="28"/>
        </w:rPr>
        <w:t>Бюджетная эффективность реализации программы признается:</w:t>
      </w:r>
    </w:p>
    <w:p w14:paraId="4655B9B3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высокой, в случае если значение </w:t>
      </w:r>
      <w:proofErr w:type="spellStart"/>
      <w:proofErr w:type="gramStart"/>
      <w:r w:rsidRPr="00FD71B2">
        <w:rPr>
          <w:sz w:val="28"/>
          <w:szCs w:val="28"/>
        </w:rPr>
        <w:t>Э</w:t>
      </w:r>
      <w:r w:rsidRPr="00FD71B2">
        <w:rPr>
          <w:sz w:val="28"/>
          <w:szCs w:val="28"/>
          <w:vertAlign w:val="subscript"/>
        </w:rPr>
        <w:t>ис</w:t>
      </w:r>
      <w:proofErr w:type="spellEnd"/>
      <w:r w:rsidRPr="00FD71B2">
        <w:rPr>
          <w:sz w:val="28"/>
          <w:szCs w:val="28"/>
          <w:vertAlign w:val="subscript"/>
        </w:rPr>
        <w:t xml:space="preserve">  </w:t>
      </w:r>
      <w:r w:rsidRPr="00FD71B2">
        <w:rPr>
          <w:sz w:val="28"/>
          <w:szCs w:val="28"/>
        </w:rPr>
        <w:t>составляет</w:t>
      </w:r>
      <w:proofErr w:type="gramEnd"/>
      <w:r w:rsidRPr="00FD71B2">
        <w:rPr>
          <w:sz w:val="28"/>
          <w:szCs w:val="28"/>
        </w:rPr>
        <w:t xml:space="preserve"> 0,95 и </w:t>
      </w:r>
      <w:r w:rsidR="00AF5D0F">
        <w:rPr>
          <w:sz w:val="28"/>
          <w:szCs w:val="28"/>
        </w:rPr>
        <w:t>более</w:t>
      </w:r>
      <w:r w:rsidRPr="00FD71B2">
        <w:rPr>
          <w:sz w:val="28"/>
          <w:szCs w:val="28"/>
        </w:rPr>
        <w:t>;</w:t>
      </w:r>
    </w:p>
    <w:p w14:paraId="61C1EDB4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удовлетворительной, в случае если значение </w:t>
      </w:r>
      <w:proofErr w:type="spellStart"/>
      <w:r w:rsidRPr="00FD71B2">
        <w:rPr>
          <w:sz w:val="28"/>
          <w:szCs w:val="28"/>
        </w:rPr>
        <w:t>Э</w:t>
      </w:r>
      <w:r w:rsidRPr="00FD71B2">
        <w:rPr>
          <w:sz w:val="28"/>
          <w:szCs w:val="28"/>
          <w:vertAlign w:val="subscript"/>
        </w:rPr>
        <w:t>ис</w:t>
      </w:r>
      <w:proofErr w:type="spellEnd"/>
      <w:r w:rsidRPr="00FD71B2">
        <w:rPr>
          <w:sz w:val="28"/>
          <w:szCs w:val="28"/>
        </w:rPr>
        <w:t xml:space="preserve"> составляет от 0,75 до 0,95;</w:t>
      </w:r>
    </w:p>
    <w:p w14:paraId="67C8FEE2" w14:textId="77777777" w:rsidR="00A260B5" w:rsidRPr="00FD71B2" w:rsidRDefault="00A260B5" w:rsidP="008107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низкой, в случае если значение </w:t>
      </w:r>
      <w:proofErr w:type="spellStart"/>
      <w:r w:rsidRPr="00FD71B2">
        <w:rPr>
          <w:sz w:val="28"/>
          <w:szCs w:val="28"/>
        </w:rPr>
        <w:t>Э</w:t>
      </w:r>
      <w:r w:rsidRPr="00FD71B2">
        <w:rPr>
          <w:sz w:val="28"/>
          <w:szCs w:val="28"/>
          <w:vertAlign w:val="subscript"/>
        </w:rPr>
        <w:t>ис</w:t>
      </w:r>
      <w:proofErr w:type="spellEnd"/>
      <w:r w:rsidRPr="00FD71B2">
        <w:rPr>
          <w:sz w:val="28"/>
          <w:szCs w:val="28"/>
        </w:rPr>
        <w:t xml:space="preserve"> составляет менее 0,75.</w:t>
      </w:r>
    </w:p>
    <w:p w14:paraId="24E724E8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</w:t>
      </w:r>
      <w:r w:rsidR="007E1E54">
        <w:rPr>
          <w:rFonts w:eastAsia="Calibri"/>
          <w:sz w:val="28"/>
          <w:szCs w:val="28"/>
          <w:lang w:eastAsia="en-US"/>
        </w:rPr>
        <w:t> </w:t>
      </w:r>
      <w:r w:rsidRPr="00FD71B2">
        <w:rPr>
          <w:rFonts w:eastAsia="Calibri"/>
          <w:sz w:val="28"/>
          <w:szCs w:val="28"/>
          <w:lang w:eastAsia="en-US"/>
        </w:rPr>
        <w:t>Для оценки эффективности реализации программы применяются следующие коэффициенты значимости:</w:t>
      </w:r>
    </w:p>
    <w:p w14:paraId="527F94F9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>степень достижения целевых показателей – 0,5;</w:t>
      </w:r>
    </w:p>
    <w:p w14:paraId="0382F33F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>реализация основных мероприятий – 0,3;</w:t>
      </w:r>
    </w:p>
    <w:p w14:paraId="51BA62BF" w14:textId="77777777" w:rsidR="00A260B5" w:rsidRPr="00FD71B2" w:rsidRDefault="00A260B5" w:rsidP="0081076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>бюджетная эффективность – 0,2.</w:t>
      </w:r>
    </w:p>
    <w:p w14:paraId="766B0F54" w14:textId="77777777" w:rsidR="00A260B5" w:rsidRPr="00FD71B2" w:rsidRDefault="00A260B5" w:rsidP="0081076A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="007E1E54">
        <w:rPr>
          <w:rFonts w:eastAsia="Calibri"/>
          <w:sz w:val="28"/>
          <w:szCs w:val="28"/>
          <w:lang w:eastAsia="en-US"/>
        </w:rPr>
        <w:t> </w:t>
      </w:r>
      <w:r w:rsidRPr="00FD71B2">
        <w:rPr>
          <w:rFonts w:eastAsia="Calibri"/>
          <w:sz w:val="28"/>
          <w:szCs w:val="28"/>
          <w:lang w:eastAsia="en-US"/>
        </w:rPr>
        <w:t xml:space="preserve">Уровень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в целом оценивается по формуле:</w:t>
      </w:r>
    </w:p>
    <w:p w14:paraId="0437F079" w14:textId="77777777" w:rsidR="00A260B5" w:rsidRPr="00FD71B2" w:rsidRDefault="00A260B5" w:rsidP="00A260B5">
      <w:pPr>
        <w:shd w:val="clear" w:color="auto" w:fill="FFFFFF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FD71B2">
        <w:rPr>
          <w:rFonts w:eastAsia="Calibri"/>
          <w:sz w:val="28"/>
          <w:szCs w:val="28"/>
          <w:lang w:eastAsia="en-US"/>
        </w:rPr>
        <w:t>УР</w:t>
      </w:r>
      <w:r w:rsidRPr="00FD71B2">
        <w:rPr>
          <w:rFonts w:eastAsia="Calibri"/>
          <w:sz w:val="28"/>
          <w:szCs w:val="28"/>
          <w:vertAlign w:val="subscript"/>
          <w:lang w:eastAsia="en-US"/>
        </w:rPr>
        <w:t>пр</w:t>
      </w:r>
      <w:proofErr w:type="spellEnd"/>
      <w:r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FD71B2"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 w:rsidRPr="00FD71B2">
        <w:rPr>
          <w:rFonts w:eastAsia="Calibri"/>
          <w:sz w:val="28"/>
          <w:szCs w:val="28"/>
          <w:lang w:eastAsia="en-US"/>
        </w:rPr>
        <w:t>Э</w:t>
      </w:r>
      <w:r w:rsidRPr="00FD71B2">
        <w:rPr>
          <w:rFonts w:eastAsia="Calibri"/>
          <w:sz w:val="28"/>
          <w:szCs w:val="28"/>
          <w:vertAlign w:val="subscript"/>
          <w:lang w:eastAsia="en-US"/>
        </w:rPr>
        <w:t>о</w:t>
      </w:r>
      <w:proofErr w:type="spellEnd"/>
      <w:r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="00AF5D0F" w:rsidRPr="00AF5D0F">
        <w:rPr>
          <w:rFonts w:eastAsia="Calibri"/>
          <w:sz w:val="28"/>
          <w:szCs w:val="28"/>
          <w:lang w:eastAsia="en-US"/>
        </w:rPr>
        <w:t>х</w:t>
      </w:r>
      <w:r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FD71B2">
        <w:rPr>
          <w:rFonts w:eastAsia="Calibri"/>
          <w:sz w:val="28"/>
          <w:szCs w:val="28"/>
          <w:lang w:eastAsia="en-US"/>
        </w:rPr>
        <w:t xml:space="preserve">0,5 + </w:t>
      </w:r>
      <w:proofErr w:type="spellStart"/>
      <w:r w:rsidRPr="00FD71B2">
        <w:rPr>
          <w:rFonts w:eastAsia="Calibri"/>
          <w:sz w:val="28"/>
          <w:szCs w:val="28"/>
          <w:lang w:eastAsia="en-US"/>
        </w:rPr>
        <w:t>СР</w:t>
      </w:r>
      <w:r w:rsidRPr="00FD71B2">
        <w:rPr>
          <w:rFonts w:eastAsia="Calibri"/>
          <w:sz w:val="28"/>
          <w:szCs w:val="28"/>
          <w:vertAlign w:val="subscript"/>
          <w:lang w:eastAsia="en-US"/>
        </w:rPr>
        <w:t>ом</w:t>
      </w:r>
      <w:proofErr w:type="spellEnd"/>
      <w:r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="00AF5D0F" w:rsidRPr="00AF5D0F">
        <w:rPr>
          <w:rFonts w:eastAsia="Calibri"/>
          <w:sz w:val="28"/>
          <w:szCs w:val="28"/>
          <w:lang w:eastAsia="en-US"/>
        </w:rPr>
        <w:t>х</w:t>
      </w:r>
      <w:r w:rsidRPr="00FD71B2">
        <w:rPr>
          <w:rFonts w:eastAsia="Calibri"/>
          <w:sz w:val="28"/>
          <w:szCs w:val="28"/>
          <w:lang w:eastAsia="en-US"/>
        </w:rPr>
        <w:t xml:space="preserve"> 0,3 + </w:t>
      </w:r>
      <w:proofErr w:type="spellStart"/>
      <w:r w:rsidRPr="00FD71B2">
        <w:rPr>
          <w:rFonts w:eastAsia="Calibri"/>
          <w:sz w:val="28"/>
          <w:szCs w:val="28"/>
          <w:lang w:eastAsia="en-US"/>
        </w:rPr>
        <w:t>Э</w:t>
      </w:r>
      <w:r w:rsidRPr="00FD71B2">
        <w:rPr>
          <w:rFonts w:eastAsia="Calibri"/>
          <w:sz w:val="28"/>
          <w:szCs w:val="28"/>
          <w:vertAlign w:val="subscript"/>
          <w:lang w:eastAsia="en-US"/>
        </w:rPr>
        <w:t>ис</w:t>
      </w:r>
      <w:proofErr w:type="spellEnd"/>
      <w:r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="00AF5D0F" w:rsidRPr="00AF5D0F">
        <w:rPr>
          <w:rFonts w:eastAsia="Calibri"/>
          <w:sz w:val="28"/>
          <w:szCs w:val="28"/>
          <w:lang w:eastAsia="en-US"/>
        </w:rPr>
        <w:t>х</w:t>
      </w:r>
      <w:r w:rsidRPr="00FD71B2">
        <w:rPr>
          <w:rFonts w:eastAsia="Calibri"/>
          <w:sz w:val="28"/>
          <w:szCs w:val="28"/>
          <w:lang w:eastAsia="en-US"/>
        </w:rPr>
        <w:t xml:space="preserve"> 0,2</w:t>
      </w:r>
      <w:r w:rsidR="00AF5D0F">
        <w:rPr>
          <w:rFonts w:eastAsia="Calibri"/>
          <w:sz w:val="28"/>
          <w:szCs w:val="28"/>
          <w:lang w:eastAsia="en-US"/>
        </w:rPr>
        <w:t>.</w:t>
      </w:r>
    </w:p>
    <w:p w14:paraId="7110F53F" w14:textId="77777777" w:rsidR="00A260B5" w:rsidRPr="00FD71B2" w:rsidRDefault="00A260B5" w:rsidP="007E1E5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 xml:space="preserve">Уровень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Pr="00FD71B2">
        <w:rPr>
          <w:rFonts w:eastAsia="Calibri"/>
          <w:sz w:val="28"/>
          <w:szCs w:val="28"/>
          <w:lang w:eastAsia="en-US"/>
        </w:rPr>
        <w:t xml:space="preserve"> программы в отчетном году признается высоким, если </w:t>
      </w:r>
      <w:proofErr w:type="spellStart"/>
      <w:r w:rsidRPr="00FD71B2">
        <w:rPr>
          <w:rFonts w:eastAsia="Calibri"/>
          <w:sz w:val="28"/>
          <w:szCs w:val="28"/>
          <w:lang w:eastAsia="en-US"/>
        </w:rPr>
        <w:t>УР</w:t>
      </w:r>
      <w:r w:rsidRPr="00FD71B2">
        <w:rPr>
          <w:rFonts w:eastAsia="Calibri"/>
          <w:sz w:val="28"/>
          <w:szCs w:val="28"/>
          <w:vertAlign w:val="subscript"/>
          <w:lang w:eastAsia="en-US"/>
        </w:rPr>
        <w:t>пр</w:t>
      </w:r>
      <w:proofErr w:type="spellEnd"/>
      <w:r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FD71B2">
        <w:rPr>
          <w:rFonts w:eastAsia="Calibri"/>
          <w:sz w:val="28"/>
          <w:szCs w:val="28"/>
          <w:lang w:eastAsia="en-US"/>
        </w:rPr>
        <w:t xml:space="preserve">составляет 0,95 и </w:t>
      </w:r>
      <w:r w:rsidR="00AF5D0F">
        <w:rPr>
          <w:rFonts w:eastAsia="Calibri"/>
          <w:sz w:val="28"/>
          <w:szCs w:val="28"/>
          <w:lang w:eastAsia="en-US"/>
        </w:rPr>
        <w:t>более</w:t>
      </w:r>
      <w:r w:rsidRPr="00FD71B2">
        <w:rPr>
          <w:rFonts w:eastAsia="Calibri"/>
          <w:sz w:val="28"/>
          <w:szCs w:val="28"/>
          <w:lang w:eastAsia="en-US"/>
        </w:rPr>
        <w:t>;</w:t>
      </w:r>
    </w:p>
    <w:p w14:paraId="329D60EE" w14:textId="77777777" w:rsidR="00A260B5" w:rsidRPr="00FD71B2" w:rsidRDefault="00AF5D0F" w:rsidP="007E1E5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>у</w:t>
      </w:r>
      <w:r w:rsidR="00A260B5" w:rsidRPr="00FD71B2">
        <w:rPr>
          <w:rFonts w:eastAsia="Calibri"/>
          <w:sz w:val="28"/>
          <w:szCs w:val="28"/>
          <w:lang w:eastAsia="en-US"/>
        </w:rPr>
        <w:t xml:space="preserve">ровень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="00A260B5" w:rsidRPr="00FD71B2">
        <w:rPr>
          <w:rFonts w:eastAsia="Calibri"/>
          <w:sz w:val="28"/>
          <w:szCs w:val="28"/>
          <w:lang w:eastAsia="en-US"/>
        </w:rPr>
        <w:t xml:space="preserve"> программы в отчетном году признается удовлетворительным, если </w:t>
      </w:r>
      <w:proofErr w:type="spellStart"/>
      <w:r w:rsidR="00A260B5" w:rsidRPr="00FD71B2">
        <w:rPr>
          <w:rFonts w:eastAsia="Calibri"/>
          <w:sz w:val="28"/>
          <w:szCs w:val="28"/>
          <w:lang w:eastAsia="en-US"/>
        </w:rPr>
        <w:t>УР</w:t>
      </w:r>
      <w:r w:rsidR="00A260B5" w:rsidRPr="00FD71B2">
        <w:rPr>
          <w:rFonts w:eastAsia="Calibri"/>
          <w:sz w:val="28"/>
          <w:szCs w:val="28"/>
          <w:vertAlign w:val="subscript"/>
          <w:lang w:eastAsia="en-US"/>
        </w:rPr>
        <w:t>пр</w:t>
      </w:r>
      <w:proofErr w:type="spellEnd"/>
      <w:r w:rsidR="00A260B5"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="00A260B5" w:rsidRPr="00FD71B2">
        <w:rPr>
          <w:rFonts w:eastAsia="Calibri"/>
          <w:sz w:val="28"/>
          <w:szCs w:val="28"/>
          <w:lang w:eastAsia="en-US"/>
        </w:rPr>
        <w:t>составляет от 0,75 до 0,95;</w:t>
      </w:r>
    </w:p>
    <w:p w14:paraId="5A9C6BCB" w14:textId="77777777" w:rsidR="00A260B5" w:rsidRPr="00FD71B2" w:rsidRDefault="00AF5D0F" w:rsidP="007E1E5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71B2">
        <w:rPr>
          <w:rFonts w:eastAsia="Calibri"/>
          <w:sz w:val="28"/>
          <w:szCs w:val="28"/>
          <w:lang w:eastAsia="en-US"/>
        </w:rPr>
        <w:t>у</w:t>
      </w:r>
      <w:r w:rsidR="00A260B5" w:rsidRPr="00FD71B2">
        <w:rPr>
          <w:rFonts w:eastAsia="Calibri"/>
          <w:sz w:val="28"/>
          <w:szCs w:val="28"/>
          <w:lang w:eastAsia="en-US"/>
        </w:rPr>
        <w:t xml:space="preserve">ровень реализации </w:t>
      </w:r>
      <w:r w:rsidR="008C7135">
        <w:rPr>
          <w:rFonts w:eastAsia="Calibri"/>
          <w:spacing w:val="-4"/>
          <w:sz w:val="28"/>
          <w:szCs w:val="28"/>
          <w:lang w:eastAsia="en-US"/>
        </w:rPr>
        <w:t>муниципальной</w:t>
      </w:r>
      <w:r w:rsidR="00A260B5" w:rsidRPr="00FD71B2">
        <w:rPr>
          <w:rFonts w:eastAsia="Calibri"/>
          <w:sz w:val="28"/>
          <w:szCs w:val="28"/>
          <w:lang w:eastAsia="en-US"/>
        </w:rPr>
        <w:t xml:space="preserve"> программы в отчетном году признается низким</w:t>
      </w:r>
      <w:r>
        <w:rPr>
          <w:rFonts w:eastAsia="Calibri"/>
          <w:sz w:val="28"/>
          <w:szCs w:val="28"/>
          <w:lang w:eastAsia="en-US"/>
        </w:rPr>
        <w:t>,</w:t>
      </w:r>
      <w:r w:rsidR="00A260B5" w:rsidRPr="00FD71B2">
        <w:rPr>
          <w:rFonts w:eastAsia="Calibri"/>
          <w:sz w:val="28"/>
          <w:szCs w:val="28"/>
          <w:lang w:eastAsia="en-US"/>
        </w:rPr>
        <w:t xml:space="preserve"> если </w:t>
      </w:r>
      <w:proofErr w:type="spellStart"/>
      <w:r w:rsidR="00A260B5" w:rsidRPr="00FD71B2">
        <w:rPr>
          <w:rFonts w:eastAsia="Calibri"/>
          <w:sz w:val="28"/>
          <w:szCs w:val="28"/>
          <w:lang w:eastAsia="en-US"/>
        </w:rPr>
        <w:t>УР</w:t>
      </w:r>
      <w:r w:rsidR="00A260B5" w:rsidRPr="00FD71B2">
        <w:rPr>
          <w:rFonts w:eastAsia="Calibri"/>
          <w:sz w:val="28"/>
          <w:szCs w:val="28"/>
          <w:vertAlign w:val="subscript"/>
          <w:lang w:eastAsia="en-US"/>
        </w:rPr>
        <w:t>пр</w:t>
      </w:r>
      <w:proofErr w:type="spellEnd"/>
      <w:r w:rsidR="00A260B5" w:rsidRPr="00FD71B2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="00A260B5" w:rsidRPr="00FD71B2">
        <w:rPr>
          <w:rFonts w:eastAsia="Calibri"/>
          <w:sz w:val="28"/>
          <w:szCs w:val="28"/>
          <w:lang w:eastAsia="en-US"/>
        </w:rPr>
        <w:t>составляет менее 0,75.</w:t>
      </w:r>
    </w:p>
    <w:p w14:paraId="3DE022B6" w14:textId="77777777" w:rsidR="00A260B5" w:rsidRPr="00FD71B2" w:rsidRDefault="00A260B5" w:rsidP="00A260B5">
      <w:pPr>
        <w:pageBreakBefore/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 w:rsidRPr="00FD71B2">
        <w:rPr>
          <w:sz w:val="28"/>
          <w:szCs w:val="28"/>
        </w:rPr>
        <w:t>Приложение № 2</w:t>
      </w:r>
    </w:p>
    <w:p w14:paraId="5AA08365" w14:textId="77777777" w:rsidR="00A260B5" w:rsidRPr="00FD71B2" w:rsidRDefault="00A260B5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>к постановлению</w:t>
      </w:r>
    </w:p>
    <w:p w14:paraId="5ADDAD61" w14:textId="77777777" w:rsidR="00A260B5" w:rsidRPr="00FD71B2" w:rsidRDefault="004A5C80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14:paraId="05514D77" w14:textId="77777777" w:rsidR="00A260B5" w:rsidRPr="00FD71B2" w:rsidRDefault="004A5C80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Милютинского района</w:t>
      </w:r>
    </w:p>
    <w:p w14:paraId="1B157EF0" w14:textId="77777777" w:rsidR="00A260B5" w:rsidRPr="00FD71B2" w:rsidRDefault="00A260B5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 xml:space="preserve">от </w:t>
      </w:r>
      <w:r w:rsidR="00043E2A">
        <w:rPr>
          <w:sz w:val="28"/>
          <w:szCs w:val="28"/>
        </w:rPr>
        <w:t xml:space="preserve">07.02.2018 </w:t>
      </w:r>
      <w:r w:rsidRPr="00FD71B2">
        <w:rPr>
          <w:sz w:val="28"/>
          <w:szCs w:val="28"/>
        </w:rPr>
        <w:t xml:space="preserve">№ </w:t>
      </w:r>
      <w:r w:rsidR="00043E2A">
        <w:rPr>
          <w:sz w:val="28"/>
          <w:szCs w:val="28"/>
        </w:rPr>
        <w:t>66</w:t>
      </w:r>
    </w:p>
    <w:p w14:paraId="22B37337" w14:textId="77777777" w:rsidR="00A260B5" w:rsidRDefault="00A260B5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14:paraId="5957B708" w14:textId="77777777" w:rsidR="00121770" w:rsidRPr="00FD71B2" w:rsidRDefault="00121770" w:rsidP="00A260B5">
      <w:pPr>
        <w:widowControl w:val="0"/>
        <w:shd w:val="clear" w:color="auto" w:fill="FFFFFF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14:paraId="151594A3" w14:textId="77777777" w:rsidR="00A260B5" w:rsidRPr="00FD71B2" w:rsidRDefault="00A260B5" w:rsidP="00A260B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D71B2">
        <w:rPr>
          <w:sz w:val="28"/>
          <w:szCs w:val="28"/>
        </w:rPr>
        <w:t xml:space="preserve">ПЕРЕЧЕНЬ </w:t>
      </w:r>
      <w:r w:rsidRPr="00FD71B2">
        <w:rPr>
          <w:sz w:val="28"/>
          <w:szCs w:val="28"/>
        </w:rPr>
        <w:br/>
      </w:r>
      <w:r>
        <w:rPr>
          <w:sz w:val="28"/>
          <w:szCs w:val="28"/>
        </w:rPr>
        <w:t xml:space="preserve">постановлений </w:t>
      </w:r>
      <w:r w:rsidR="004A5C80"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>, признанных утратившими силу</w:t>
      </w:r>
    </w:p>
    <w:p w14:paraId="77F3E5D0" w14:textId="77777777" w:rsidR="00A260B5" w:rsidRDefault="00A260B5" w:rsidP="00A260B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2C44A08" w14:textId="77777777" w:rsidR="00121770" w:rsidRPr="00FD71B2" w:rsidRDefault="00121770" w:rsidP="00A260B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F58FD49" w14:textId="77777777" w:rsidR="00A260B5" w:rsidRPr="00FD71B2" w:rsidRDefault="00A260B5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 w:rsidR="005375EF"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 w:rsidR="005375EF">
        <w:rPr>
          <w:sz w:val="28"/>
          <w:szCs w:val="28"/>
        </w:rPr>
        <w:t>8</w:t>
      </w:r>
      <w:r w:rsidRPr="00FD71B2">
        <w:rPr>
          <w:sz w:val="28"/>
          <w:szCs w:val="28"/>
        </w:rPr>
        <w:t>.2013 №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612</w:t>
      </w:r>
      <w:r w:rsidRPr="00FD71B2">
        <w:rPr>
          <w:sz w:val="28"/>
          <w:szCs w:val="28"/>
        </w:rPr>
        <w:t xml:space="preserve">  </w:t>
      </w:r>
      <w:r w:rsidRPr="00FD71B2">
        <w:rPr>
          <w:bCs/>
          <w:sz w:val="28"/>
          <w:szCs w:val="28"/>
        </w:rPr>
        <w:t xml:space="preserve">«Об утверждении Порядка разработки, реализации и оценки эффективности </w:t>
      </w:r>
      <w:r w:rsidR="006B3A10">
        <w:rPr>
          <w:bCs/>
          <w:sz w:val="28"/>
          <w:szCs w:val="28"/>
        </w:rPr>
        <w:t>муниципальных</w:t>
      </w:r>
      <w:r w:rsidRPr="00FD71B2">
        <w:rPr>
          <w:bCs/>
          <w:sz w:val="28"/>
          <w:szCs w:val="28"/>
        </w:rPr>
        <w:t xml:space="preserve"> программ </w:t>
      </w:r>
      <w:r w:rsidR="006B3A10">
        <w:rPr>
          <w:bCs/>
          <w:sz w:val="28"/>
          <w:szCs w:val="28"/>
        </w:rPr>
        <w:t>Милютинского района</w:t>
      </w:r>
      <w:r w:rsidRPr="00FD71B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r w:rsidRPr="00FD71B2">
        <w:rPr>
          <w:bCs/>
          <w:sz w:val="28"/>
          <w:szCs w:val="28"/>
        </w:rPr>
        <w:t xml:space="preserve"> </w:t>
      </w:r>
    </w:p>
    <w:p w14:paraId="33F98DF8" w14:textId="77777777" w:rsidR="00A260B5" w:rsidRPr="00FD71B2" w:rsidRDefault="00A260B5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 w:rsidR="005375EF">
        <w:rPr>
          <w:sz w:val="28"/>
          <w:szCs w:val="28"/>
        </w:rPr>
        <w:t>Администрации Милютинского района</w:t>
      </w:r>
      <w:r w:rsidR="005375EF" w:rsidRPr="00FD71B2">
        <w:rPr>
          <w:sz w:val="28"/>
          <w:szCs w:val="28"/>
        </w:rPr>
        <w:t xml:space="preserve"> </w:t>
      </w:r>
      <w:r w:rsidRPr="00FD71B2">
        <w:rPr>
          <w:sz w:val="28"/>
          <w:szCs w:val="28"/>
        </w:rPr>
        <w:t>от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02.10</w:t>
      </w:r>
      <w:r w:rsidRPr="00FD71B2">
        <w:rPr>
          <w:sz w:val="28"/>
          <w:szCs w:val="28"/>
        </w:rPr>
        <w:t>.201</w:t>
      </w:r>
      <w:r w:rsidR="005375EF">
        <w:rPr>
          <w:sz w:val="28"/>
          <w:szCs w:val="28"/>
        </w:rPr>
        <w:t>3</w:t>
      </w:r>
      <w:r w:rsidRPr="00FD71B2">
        <w:rPr>
          <w:sz w:val="28"/>
          <w:szCs w:val="28"/>
        </w:rPr>
        <w:t xml:space="preserve"> №</w:t>
      </w:r>
      <w:r w:rsidR="00121770">
        <w:rPr>
          <w:sz w:val="28"/>
          <w:szCs w:val="28"/>
        </w:rPr>
        <w:t> </w:t>
      </w:r>
      <w:r w:rsidR="005375EF">
        <w:rPr>
          <w:sz w:val="28"/>
          <w:szCs w:val="28"/>
        </w:rPr>
        <w:t>737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 w:rsidR="005375EF"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 w:rsidR="005375EF"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 w:rsidR="005375EF"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 w:rsidR="005375EF"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7C842A2" w14:textId="77777777" w:rsidR="00A260B5" w:rsidRPr="00FD71B2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04.04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287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8B0E4AB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01.09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642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5414738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16.02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128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455F3AD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07.08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287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07226DE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02.11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444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649BF28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15.03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157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6373753" w14:textId="77777777" w:rsidR="005375EF" w:rsidRDefault="005375EF" w:rsidP="00121770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50" w:lineRule="auto"/>
        <w:ind w:left="0" w:firstLine="567"/>
        <w:jc w:val="both"/>
        <w:rPr>
          <w:sz w:val="28"/>
          <w:szCs w:val="28"/>
        </w:rPr>
      </w:pPr>
      <w:r w:rsidRPr="00FD71B2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Администрации Милютинского района</w:t>
      </w:r>
      <w:r w:rsidRPr="00FD71B2">
        <w:rPr>
          <w:sz w:val="28"/>
          <w:szCs w:val="28"/>
        </w:rPr>
        <w:t xml:space="preserve"> от</w:t>
      </w:r>
      <w:r>
        <w:rPr>
          <w:sz w:val="28"/>
          <w:szCs w:val="28"/>
        </w:rPr>
        <w:t> 22.11</w:t>
      </w:r>
      <w:r w:rsidRPr="00FD71B2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FD71B2">
        <w:rPr>
          <w:sz w:val="28"/>
          <w:szCs w:val="28"/>
        </w:rPr>
        <w:t xml:space="preserve"> №</w:t>
      </w:r>
      <w:r>
        <w:rPr>
          <w:sz w:val="28"/>
          <w:szCs w:val="28"/>
        </w:rPr>
        <w:t> 700</w:t>
      </w:r>
      <w:r w:rsidRPr="00FD71B2">
        <w:rPr>
          <w:sz w:val="28"/>
          <w:szCs w:val="28"/>
        </w:rPr>
        <w:t xml:space="preserve"> «О внесении изменений в Постановление </w:t>
      </w:r>
      <w:r>
        <w:rPr>
          <w:sz w:val="28"/>
          <w:szCs w:val="28"/>
        </w:rPr>
        <w:t xml:space="preserve">Администрации Милютинского района </w:t>
      </w:r>
      <w:r w:rsidRPr="00FD71B2">
        <w:rPr>
          <w:sz w:val="28"/>
          <w:szCs w:val="28"/>
        </w:rPr>
        <w:t xml:space="preserve">от </w:t>
      </w:r>
      <w:r>
        <w:rPr>
          <w:sz w:val="28"/>
          <w:szCs w:val="28"/>
        </w:rPr>
        <w:t>15</w:t>
      </w:r>
      <w:r w:rsidRPr="00FD71B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D71B2">
        <w:rPr>
          <w:sz w:val="28"/>
          <w:szCs w:val="28"/>
        </w:rPr>
        <w:t xml:space="preserve">.2013 № </w:t>
      </w:r>
      <w:r>
        <w:rPr>
          <w:sz w:val="28"/>
          <w:szCs w:val="28"/>
        </w:rPr>
        <w:t>612</w:t>
      </w:r>
      <w:r w:rsidRPr="00FD71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F524FA1" w14:textId="77777777" w:rsidR="00A260B5" w:rsidRDefault="00A260B5" w:rsidP="00A260B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14:paraId="23C5C395" w14:textId="77777777" w:rsidR="00121770" w:rsidRDefault="00121770" w:rsidP="00197F7B">
      <w:pPr>
        <w:rPr>
          <w:sz w:val="28"/>
        </w:rPr>
      </w:pPr>
    </w:p>
    <w:p w14:paraId="74ECFAC6" w14:textId="77777777" w:rsidR="00E91733" w:rsidRDefault="00E91733" w:rsidP="00043E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14:paraId="425D815B" w14:textId="77777777" w:rsidR="00043E2A" w:rsidRDefault="00E91733" w:rsidP="00043E2A">
      <w:pPr>
        <w:jc w:val="both"/>
        <w:rPr>
          <w:sz w:val="28"/>
          <w:szCs w:val="28"/>
        </w:rPr>
      </w:pPr>
      <w:r>
        <w:rPr>
          <w:sz w:val="28"/>
          <w:szCs w:val="28"/>
        </w:rPr>
        <w:t>Милютинского района</w:t>
      </w:r>
    </w:p>
    <w:p w14:paraId="18384A9D" w14:textId="77777777" w:rsidR="00E91733" w:rsidRPr="00FB14D4" w:rsidRDefault="00E91733" w:rsidP="00043E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организационной и кадровой работе                               </w:t>
      </w:r>
      <w:r w:rsidR="00043E2A">
        <w:rPr>
          <w:sz w:val="28"/>
          <w:szCs w:val="28"/>
        </w:rPr>
        <w:tab/>
      </w:r>
      <w:r w:rsidR="00043E2A">
        <w:rPr>
          <w:sz w:val="28"/>
          <w:szCs w:val="28"/>
        </w:rPr>
        <w:tab/>
      </w:r>
      <w:r>
        <w:rPr>
          <w:sz w:val="28"/>
          <w:szCs w:val="28"/>
        </w:rPr>
        <w:t xml:space="preserve">Т.В. Королева </w:t>
      </w:r>
    </w:p>
    <w:p w14:paraId="4293389C" w14:textId="77777777" w:rsidR="00A260B5" w:rsidRDefault="00A260B5" w:rsidP="00E91733">
      <w:pPr>
        <w:ind w:right="5551"/>
        <w:jc w:val="center"/>
        <w:rPr>
          <w:sz w:val="28"/>
          <w:szCs w:val="28"/>
        </w:rPr>
      </w:pPr>
    </w:p>
    <w:sectPr w:rsidR="00A260B5">
      <w:footerReference w:type="even" r:id="rId15"/>
      <w:footerReference w:type="default" r:id="rId16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632D3" w14:textId="77777777" w:rsidR="00EC2F4E" w:rsidRDefault="00EC2F4E">
      <w:r>
        <w:separator/>
      </w:r>
    </w:p>
  </w:endnote>
  <w:endnote w:type="continuationSeparator" w:id="0">
    <w:p w14:paraId="562DA53D" w14:textId="77777777" w:rsidR="00EC2F4E" w:rsidRDefault="00EC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FE481" w14:textId="77777777" w:rsidR="007A73E2" w:rsidRDefault="007A73E2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B1E16EE" w14:textId="77777777" w:rsidR="007A73E2" w:rsidRDefault="007A73E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3EAD" w14:textId="77777777" w:rsidR="007A73E2" w:rsidRDefault="007A73E2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638E">
      <w:rPr>
        <w:rStyle w:val="a8"/>
        <w:noProof/>
      </w:rPr>
      <w:t>21</w:t>
    </w:r>
    <w:r>
      <w:rPr>
        <w:rStyle w:val="a8"/>
      </w:rPr>
      <w:fldChar w:fldCharType="end"/>
    </w:r>
  </w:p>
  <w:p w14:paraId="54B87FDD" w14:textId="77777777" w:rsidR="007A73E2" w:rsidRPr="0081076A" w:rsidRDefault="007A73E2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ACA21" w14:textId="77777777" w:rsidR="00EC2F4E" w:rsidRDefault="00EC2F4E">
      <w:r>
        <w:separator/>
      </w:r>
    </w:p>
  </w:footnote>
  <w:footnote w:type="continuationSeparator" w:id="0">
    <w:p w14:paraId="0AD6E001" w14:textId="77777777" w:rsidR="00EC2F4E" w:rsidRDefault="00EC2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D3542"/>
    <w:multiLevelType w:val="hybridMultilevel"/>
    <w:tmpl w:val="DE469DBC"/>
    <w:lvl w:ilvl="0" w:tplc="4F54AFA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07CC"/>
    <w:multiLevelType w:val="hybridMultilevel"/>
    <w:tmpl w:val="972031EA"/>
    <w:lvl w:ilvl="0" w:tplc="4F54AFAA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0B5"/>
    <w:rsid w:val="00043E2A"/>
    <w:rsid w:val="00050C68"/>
    <w:rsid w:val="0005372C"/>
    <w:rsid w:val="00054D8B"/>
    <w:rsid w:val="000559D5"/>
    <w:rsid w:val="00060F3C"/>
    <w:rsid w:val="00065C0E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1770"/>
    <w:rsid w:val="00125DE3"/>
    <w:rsid w:val="00143D75"/>
    <w:rsid w:val="00153B21"/>
    <w:rsid w:val="00197F7B"/>
    <w:rsid w:val="001A570D"/>
    <w:rsid w:val="001A615F"/>
    <w:rsid w:val="001B2D1C"/>
    <w:rsid w:val="001C1D98"/>
    <w:rsid w:val="001D2690"/>
    <w:rsid w:val="001F4BE3"/>
    <w:rsid w:val="001F6D02"/>
    <w:rsid w:val="00213994"/>
    <w:rsid w:val="002307D0"/>
    <w:rsid w:val="00236877"/>
    <w:rsid w:val="002504E8"/>
    <w:rsid w:val="00254382"/>
    <w:rsid w:val="0027031E"/>
    <w:rsid w:val="0028703B"/>
    <w:rsid w:val="002A2062"/>
    <w:rsid w:val="002A31A1"/>
    <w:rsid w:val="002B6527"/>
    <w:rsid w:val="002C135C"/>
    <w:rsid w:val="002C455E"/>
    <w:rsid w:val="002C5E60"/>
    <w:rsid w:val="002D6716"/>
    <w:rsid w:val="002E65D5"/>
    <w:rsid w:val="002F6091"/>
    <w:rsid w:val="002F63E3"/>
    <w:rsid w:val="002F74D7"/>
    <w:rsid w:val="0030124B"/>
    <w:rsid w:val="00313D3A"/>
    <w:rsid w:val="0032775D"/>
    <w:rsid w:val="00341FC1"/>
    <w:rsid w:val="00355043"/>
    <w:rsid w:val="0037040B"/>
    <w:rsid w:val="003921D8"/>
    <w:rsid w:val="003A5955"/>
    <w:rsid w:val="003B2193"/>
    <w:rsid w:val="003B5DF0"/>
    <w:rsid w:val="003D466A"/>
    <w:rsid w:val="003E4157"/>
    <w:rsid w:val="003F4857"/>
    <w:rsid w:val="00404F26"/>
    <w:rsid w:val="00407B71"/>
    <w:rsid w:val="00425061"/>
    <w:rsid w:val="0043686A"/>
    <w:rsid w:val="00441069"/>
    <w:rsid w:val="00444636"/>
    <w:rsid w:val="0045248D"/>
    <w:rsid w:val="00453869"/>
    <w:rsid w:val="00464EFB"/>
    <w:rsid w:val="004711EC"/>
    <w:rsid w:val="00473BC6"/>
    <w:rsid w:val="00480BC7"/>
    <w:rsid w:val="004871AA"/>
    <w:rsid w:val="00490A49"/>
    <w:rsid w:val="004A5C80"/>
    <w:rsid w:val="004B6A5C"/>
    <w:rsid w:val="004E78FD"/>
    <w:rsid w:val="004F7011"/>
    <w:rsid w:val="00515D9C"/>
    <w:rsid w:val="00522144"/>
    <w:rsid w:val="00531FBD"/>
    <w:rsid w:val="0053366A"/>
    <w:rsid w:val="005375EF"/>
    <w:rsid w:val="00547012"/>
    <w:rsid w:val="00587BF6"/>
    <w:rsid w:val="005C5FF3"/>
    <w:rsid w:val="00611679"/>
    <w:rsid w:val="00613D7D"/>
    <w:rsid w:val="006564DB"/>
    <w:rsid w:val="00660EE3"/>
    <w:rsid w:val="00676B57"/>
    <w:rsid w:val="006B18E3"/>
    <w:rsid w:val="006B3A10"/>
    <w:rsid w:val="007120F8"/>
    <w:rsid w:val="007219F0"/>
    <w:rsid w:val="0074750A"/>
    <w:rsid w:val="00764806"/>
    <w:rsid w:val="007730B1"/>
    <w:rsid w:val="00782222"/>
    <w:rsid w:val="007936ED"/>
    <w:rsid w:val="007A73E2"/>
    <w:rsid w:val="007B6388"/>
    <w:rsid w:val="007C0A5F"/>
    <w:rsid w:val="007E1E54"/>
    <w:rsid w:val="00803F3C"/>
    <w:rsid w:val="00804CFE"/>
    <w:rsid w:val="0081076A"/>
    <w:rsid w:val="00811C94"/>
    <w:rsid w:val="00811CF1"/>
    <w:rsid w:val="008438D7"/>
    <w:rsid w:val="0084440A"/>
    <w:rsid w:val="00860E5A"/>
    <w:rsid w:val="00867AB6"/>
    <w:rsid w:val="008A26EE"/>
    <w:rsid w:val="008B6AD3"/>
    <w:rsid w:val="008C7135"/>
    <w:rsid w:val="008D7E81"/>
    <w:rsid w:val="008E07F5"/>
    <w:rsid w:val="00910044"/>
    <w:rsid w:val="009122B1"/>
    <w:rsid w:val="00913129"/>
    <w:rsid w:val="00917C70"/>
    <w:rsid w:val="009228DF"/>
    <w:rsid w:val="00924E84"/>
    <w:rsid w:val="00947FCC"/>
    <w:rsid w:val="00985A10"/>
    <w:rsid w:val="009B6A97"/>
    <w:rsid w:val="00A061D7"/>
    <w:rsid w:val="00A260B5"/>
    <w:rsid w:val="00A30E81"/>
    <w:rsid w:val="00A34804"/>
    <w:rsid w:val="00A67B50"/>
    <w:rsid w:val="00A941CF"/>
    <w:rsid w:val="00AB3B1D"/>
    <w:rsid w:val="00AE2601"/>
    <w:rsid w:val="00AF5D0F"/>
    <w:rsid w:val="00B22F6A"/>
    <w:rsid w:val="00B31114"/>
    <w:rsid w:val="00B35935"/>
    <w:rsid w:val="00B37E63"/>
    <w:rsid w:val="00B444A2"/>
    <w:rsid w:val="00B52B19"/>
    <w:rsid w:val="00B62CFB"/>
    <w:rsid w:val="00B72D61"/>
    <w:rsid w:val="00B8231A"/>
    <w:rsid w:val="00BB55C0"/>
    <w:rsid w:val="00BC0920"/>
    <w:rsid w:val="00BD4A92"/>
    <w:rsid w:val="00BF39F0"/>
    <w:rsid w:val="00C11FDF"/>
    <w:rsid w:val="00C438B4"/>
    <w:rsid w:val="00C572C4"/>
    <w:rsid w:val="00C731BB"/>
    <w:rsid w:val="00C91D58"/>
    <w:rsid w:val="00CA151C"/>
    <w:rsid w:val="00CB1290"/>
    <w:rsid w:val="00CB1900"/>
    <w:rsid w:val="00CB43C1"/>
    <w:rsid w:val="00CD077D"/>
    <w:rsid w:val="00CE5183"/>
    <w:rsid w:val="00D00358"/>
    <w:rsid w:val="00D13E83"/>
    <w:rsid w:val="00D1638E"/>
    <w:rsid w:val="00D73323"/>
    <w:rsid w:val="00DB2A17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5F30"/>
    <w:rsid w:val="00E67DF0"/>
    <w:rsid w:val="00E7274C"/>
    <w:rsid w:val="00E7432A"/>
    <w:rsid w:val="00E74E00"/>
    <w:rsid w:val="00E75C57"/>
    <w:rsid w:val="00E76A4E"/>
    <w:rsid w:val="00E86F85"/>
    <w:rsid w:val="00E91733"/>
    <w:rsid w:val="00E9626F"/>
    <w:rsid w:val="00EC2F4E"/>
    <w:rsid w:val="00EC40AD"/>
    <w:rsid w:val="00ED11FA"/>
    <w:rsid w:val="00ED72D3"/>
    <w:rsid w:val="00EE3CB8"/>
    <w:rsid w:val="00EF29AB"/>
    <w:rsid w:val="00EF56AF"/>
    <w:rsid w:val="00F02C40"/>
    <w:rsid w:val="00F06ED6"/>
    <w:rsid w:val="00F24917"/>
    <w:rsid w:val="00F30D40"/>
    <w:rsid w:val="00F410DF"/>
    <w:rsid w:val="00F8225E"/>
    <w:rsid w:val="00F86418"/>
    <w:rsid w:val="00F9297B"/>
    <w:rsid w:val="00FA6611"/>
    <w:rsid w:val="00FD350A"/>
    <w:rsid w:val="00FD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5CF3D1"/>
  <w15:docId w15:val="{50489F17-BA26-45B9-9C60-7AA959A1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260B5"/>
    <w:rPr>
      <w:rFonts w:ascii="AG Souvenir" w:hAnsi="AG Souvenir"/>
      <w:b/>
      <w:spacing w:val="38"/>
      <w:sz w:val="28"/>
    </w:rPr>
  </w:style>
  <w:style w:type="paragraph" w:customStyle="1" w:styleId="ConsPlusTitle">
    <w:name w:val="ConsPlusTitle"/>
    <w:rsid w:val="00A260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Цветовое выделение"/>
    <w:rsid w:val="00A260B5"/>
    <w:rPr>
      <w:b/>
      <w:bCs/>
      <w:color w:val="26282F"/>
      <w:sz w:val="26"/>
      <w:szCs w:val="26"/>
    </w:rPr>
  </w:style>
  <w:style w:type="character" w:customStyle="1" w:styleId="ac">
    <w:name w:val="Гипертекстовая ссылка"/>
    <w:rsid w:val="00A260B5"/>
    <w:rPr>
      <w:b w:val="0"/>
      <w:bCs w:val="0"/>
      <w:color w:val="106BBE"/>
      <w:sz w:val="26"/>
      <w:szCs w:val="26"/>
    </w:rPr>
  </w:style>
  <w:style w:type="paragraph" w:customStyle="1" w:styleId="ad">
    <w:name w:val="Нормальный (таблица)"/>
    <w:basedOn w:val="a"/>
    <w:next w:val="a"/>
    <w:rsid w:val="00A260B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A260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810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donland.ru/documents/O-priznanii-utrativshimi-silu-nekotorykh-pravovykh-aktov-Rostovskojj-oblasti?pageid=128483&amp;mid=134977&amp;itemId=19445" TargetMode="External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43841-DD29-4740-9AE2-AC21FF29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Правительства-2017.dotx</Template>
  <TotalTime>0</TotalTime>
  <Pages>6</Pages>
  <Words>7468</Words>
  <Characters>42569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MILADMIN_00</cp:lastModifiedBy>
  <cp:revision>2</cp:revision>
  <cp:lastPrinted>2018-02-07T09:18:00Z</cp:lastPrinted>
  <dcterms:created xsi:type="dcterms:W3CDTF">2020-01-17T12:32:00Z</dcterms:created>
  <dcterms:modified xsi:type="dcterms:W3CDTF">2020-01-17T12:32:00Z</dcterms:modified>
</cp:coreProperties>
</file>