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CDA" w:rsidRPr="00830790" w:rsidRDefault="008A5CDA" w:rsidP="008A5CDA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Милютинского района_Цвет" style="position:absolute;left:0;text-align:left;margin-left:215.7pt;margin-top:1.05pt;width:55.25pt;height:70.5pt;z-index:251659264;visibility:visible">
            <v:imagedata r:id="rId4" o:title="Герб Милютинского района_Цвет"/>
            <w10:wrap type="topAndBottom"/>
          </v:shape>
        </w:pict>
      </w:r>
      <w:r w:rsidRPr="00830790"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8A5CDA" w:rsidRPr="00830790" w:rsidRDefault="008A5CDA" w:rsidP="008A5CDA">
      <w:pPr>
        <w:tabs>
          <w:tab w:val="center" w:pos="4734"/>
          <w:tab w:val="left" w:pos="7005"/>
        </w:tabs>
        <w:jc w:val="center"/>
        <w:rPr>
          <w:sz w:val="28"/>
          <w:szCs w:val="28"/>
        </w:rPr>
      </w:pPr>
      <w:r w:rsidRPr="00830790">
        <w:rPr>
          <w:sz w:val="28"/>
          <w:szCs w:val="28"/>
        </w:rPr>
        <w:t>РОСТОВСКАЯ ОБЛАСТЬ</w:t>
      </w:r>
    </w:p>
    <w:p w:rsidR="008A5CDA" w:rsidRPr="00830790" w:rsidRDefault="008A5CDA" w:rsidP="008A5CDA">
      <w:pPr>
        <w:jc w:val="center"/>
        <w:rPr>
          <w:sz w:val="28"/>
          <w:szCs w:val="28"/>
        </w:rPr>
      </w:pPr>
      <w:r w:rsidRPr="00830790">
        <w:rPr>
          <w:sz w:val="28"/>
          <w:szCs w:val="28"/>
        </w:rPr>
        <w:t>АДМИНИСТРАЦИЯ МИЛЮТИНСКОГО РАЙОНА</w:t>
      </w:r>
    </w:p>
    <w:p w:rsidR="008A5CDA" w:rsidRPr="00E52105" w:rsidRDefault="008A5CDA" w:rsidP="008A5CDA">
      <w:pPr>
        <w:tabs>
          <w:tab w:val="left" w:pos="6465"/>
        </w:tabs>
        <w:jc w:val="center"/>
        <w:rPr>
          <w:sz w:val="26"/>
          <w:szCs w:val="26"/>
        </w:rPr>
      </w:pPr>
    </w:p>
    <w:p w:rsidR="008A5CDA" w:rsidRDefault="008A5CDA" w:rsidP="008A5CDA">
      <w:pPr>
        <w:tabs>
          <w:tab w:val="center" w:pos="4734"/>
          <w:tab w:val="left" w:pos="68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A5CDA" w:rsidRPr="00E52105" w:rsidRDefault="008A5CDA" w:rsidP="008A5CDA">
      <w:pPr>
        <w:tabs>
          <w:tab w:val="left" w:pos="6210"/>
        </w:tabs>
        <w:jc w:val="center"/>
        <w:rPr>
          <w:sz w:val="26"/>
          <w:szCs w:val="26"/>
        </w:rPr>
      </w:pPr>
    </w:p>
    <w:p w:rsidR="008A5CDA" w:rsidRPr="00830790" w:rsidRDefault="008A5CDA" w:rsidP="008A5CDA">
      <w:pPr>
        <w:tabs>
          <w:tab w:val="center" w:pos="4734"/>
          <w:tab w:val="left" w:pos="65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23.03.</w:t>
      </w:r>
      <w:r>
        <w:rPr>
          <w:sz w:val="28"/>
          <w:szCs w:val="28"/>
        </w:rPr>
        <w:t xml:space="preserve">2021 </w:t>
      </w:r>
      <w:r w:rsidRPr="00830790">
        <w:rPr>
          <w:sz w:val="28"/>
          <w:szCs w:val="28"/>
        </w:rPr>
        <w:t>№</w:t>
      </w:r>
      <w:r>
        <w:rPr>
          <w:sz w:val="28"/>
          <w:szCs w:val="28"/>
        </w:rPr>
        <w:t xml:space="preserve"> 236</w:t>
      </w:r>
    </w:p>
    <w:p w:rsidR="008A5CDA" w:rsidRPr="00E52105" w:rsidRDefault="008A5CDA" w:rsidP="008A5CDA">
      <w:pPr>
        <w:tabs>
          <w:tab w:val="left" w:pos="58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8A5CDA" w:rsidRPr="00830790" w:rsidRDefault="008A5CDA" w:rsidP="008A5CDA">
      <w:pPr>
        <w:jc w:val="center"/>
        <w:rPr>
          <w:sz w:val="28"/>
          <w:szCs w:val="28"/>
        </w:rPr>
      </w:pPr>
      <w:r w:rsidRPr="00830790">
        <w:rPr>
          <w:sz w:val="28"/>
          <w:szCs w:val="28"/>
        </w:rPr>
        <w:t>ст. Милютинская</w:t>
      </w:r>
    </w:p>
    <w:p w:rsidR="00070923" w:rsidRPr="002C5D32" w:rsidRDefault="00070923" w:rsidP="00DC6DDE">
      <w:pPr>
        <w:jc w:val="center"/>
        <w:rPr>
          <w:b/>
          <w:sz w:val="28"/>
          <w:szCs w:val="28"/>
        </w:rPr>
      </w:pPr>
    </w:p>
    <w:p w:rsidR="00070923" w:rsidRPr="002C5D32" w:rsidRDefault="00070923" w:rsidP="00070923">
      <w:pPr>
        <w:jc w:val="center"/>
        <w:rPr>
          <w:b/>
          <w:sz w:val="28"/>
          <w:szCs w:val="28"/>
        </w:rPr>
      </w:pPr>
      <w:r w:rsidRPr="002C5D32">
        <w:rPr>
          <w:b/>
          <w:sz w:val="28"/>
          <w:szCs w:val="28"/>
        </w:rPr>
        <w:t xml:space="preserve">О проведении аукциона </w:t>
      </w:r>
    </w:p>
    <w:p w:rsidR="00070923" w:rsidRPr="002C5D32" w:rsidRDefault="00070923" w:rsidP="00070923">
      <w:pPr>
        <w:jc w:val="center"/>
        <w:rPr>
          <w:b/>
          <w:sz w:val="28"/>
          <w:szCs w:val="28"/>
        </w:rPr>
      </w:pPr>
      <w:r w:rsidRPr="002C5D32">
        <w:rPr>
          <w:b/>
          <w:sz w:val="28"/>
          <w:szCs w:val="28"/>
        </w:rPr>
        <w:t>по продаже земельн</w:t>
      </w:r>
      <w:r w:rsidR="00DC21A2" w:rsidRPr="002C5D32">
        <w:rPr>
          <w:b/>
          <w:sz w:val="28"/>
          <w:szCs w:val="28"/>
        </w:rPr>
        <w:t>ого</w:t>
      </w:r>
      <w:r w:rsidRPr="002C5D32">
        <w:rPr>
          <w:b/>
          <w:sz w:val="28"/>
          <w:szCs w:val="28"/>
        </w:rPr>
        <w:t xml:space="preserve"> участк</w:t>
      </w:r>
      <w:r w:rsidR="00DC21A2" w:rsidRPr="002C5D32">
        <w:rPr>
          <w:b/>
          <w:sz w:val="28"/>
          <w:szCs w:val="28"/>
        </w:rPr>
        <w:t>а</w:t>
      </w:r>
    </w:p>
    <w:p w:rsidR="00070923" w:rsidRPr="002C5D32" w:rsidRDefault="00070923" w:rsidP="00070923">
      <w:pPr>
        <w:jc w:val="center"/>
        <w:rPr>
          <w:sz w:val="28"/>
          <w:szCs w:val="28"/>
        </w:rPr>
      </w:pPr>
    </w:p>
    <w:p w:rsidR="00070923" w:rsidRPr="002C5D32" w:rsidRDefault="00070923" w:rsidP="00070923">
      <w:pPr>
        <w:ind w:firstLine="709"/>
        <w:jc w:val="both"/>
        <w:rPr>
          <w:sz w:val="28"/>
          <w:szCs w:val="28"/>
        </w:rPr>
      </w:pPr>
      <w:r w:rsidRPr="002C5D32">
        <w:rPr>
          <w:sz w:val="28"/>
          <w:szCs w:val="28"/>
        </w:rPr>
        <w:t>В соответствии с п.</w:t>
      </w:r>
      <w:r w:rsidR="00193F5D" w:rsidRPr="002C5D32">
        <w:rPr>
          <w:sz w:val="28"/>
          <w:szCs w:val="28"/>
        </w:rPr>
        <w:t>1 ст.</w:t>
      </w:r>
      <w:r w:rsidRPr="002C5D32">
        <w:rPr>
          <w:sz w:val="28"/>
          <w:szCs w:val="28"/>
        </w:rPr>
        <w:t>39.3 и п.4 ст.39.11 Земельного кодекса Российской Федерации</w:t>
      </w:r>
      <w:r w:rsidR="008A6981">
        <w:rPr>
          <w:sz w:val="28"/>
          <w:szCs w:val="28"/>
        </w:rPr>
        <w:t xml:space="preserve">, рассмотрев заявление </w:t>
      </w:r>
      <w:proofErr w:type="spellStart"/>
      <w:r w:rsidR="00D306A5">
        <w:rPr>
          <w:sz w:val="28"/>
          <w:szCs w:val="28"/>
        </w:rPr>
        <w:t>Патенко</w:t>
      </w:r>
      <w:proofErr w:type="spellEnd"/>
      <w:r w:rsidR="00D306A5">
        <w:rPr>
          <w:sz w:val="28"/>
          <w:szCs w:val="28"/>
        </w:rPr>
        <w:t xml:space="preserve"> Ольги Александровны</w:t>
      </w:r>
      <w:r w:rsidRPr="002C5D32">
        <w:rPr>
          <w:sz w:val="28"/>
          <w:szCs w:val="28"/>
        </w:rPr>
        <w:t>,</w:t>
      </w:r>
    </w:p>
    <w:p w:rsidR="00070923" w:rsidRPr="002C5D32" w:rsidRDefault="00070923" w:rsidP="00070923">
      <w:pPr>
        <w:jc w:val="center"/>
        <w:rPr>
          <w:sz w:val="28"/>
          <w:szCs w:val="28"/>
        </w:rPr>
      </w:pPr>
      <w:r w:rsidRPr="002C5D32">
        <w:rPr>
          <w:sz w:val="28"/>
          <w:szCs w:val="28"/>
        </w:rPr>
        <w:t>ПОСТАНОВЛЯЮ:</w:t>
      </w:r>
    </w:p>
    <w:p w:rsidR="00070923" w:rsidRPr="002C5D32" w:rsidRDefault="00070923" w:rsidP="00070923">
      <w:pPr>
        <w:jc w:val="center"/>
        <w:rPr>
          <w:sz w:val="28"/>
          <w:szCs w:val="28"/>
        </w:rPr>
      </w:pPr>
    </w:p>
    <w:p w:rsidR="00070923" w:rsidRPr="002C5D32" w:rsidRDefault="00070923" w:rsidP="00070923">
      <w:pPr>
        <w:ind w:firstLine="709"/>
        <w:jc w:val="both"/>
        <w:rPr>
          <w:sz w:val="28"/>
          <w:szCs w:val="28"/>
        </w:rPr>
      </w:pPr>
      <w:r w:rsidRPr="002C5D32">
        <w:rPr>
          <w:sz w:val="28"/>
          <w:szCs w:val="28"/>
        </w:rPr>
        <w:t>1. Отделу по управлению муниципальным имуществом Администрации Милютинского района:</w:t>
      </w:r>
    </w:p>
    <w:p w:rsidR="00DC21A2" w:rsidRPr="002C5D32" w:rsidRDefault="00070923" w:rsidP="00DC21A2">
      <w:pPr>
        <w:ind w:firstLine="709"/>
        <w:jc w:val="both"/>
        <w:rPr>
          <w:sz w:val="28"/>
          <w:szCs w:val="28"/>
        </w:rPr>
      </w:pPr>
      <w:r w:rsidRPr="002C5D32">
        <w:rPr>
          <w:sz w:val="28"/>
          <w:szCs w:val="28"/>
        </w:rPr>
        <w:t>1.1. Обеспечить проведение аукциона по продаже земельн</w:t>
      </w:r>
      <w:r w:rsidR="00DC21A2" w:rsidRPr="002C5D32">
        <w:rPr>
          <w:sz w:val="28"/>
          <w:szCs w:val="28"/>
        </w:rPr>
        <w:t>ого участка</w:t>
      </w:r>
      <w:r w:rsidRPr="002C5D32">
        <w:rPr>
          <w:sz w:val="28"/>
          <w:szCs w:val="28"/>
        </w:rPr>
        <w:t>, государственная собственность на которы</w:t>
      </w:r>
      <w:r w:rsidR="00DC21A2" w:rsidRPr="002C5D32">
        <w:rPr>
          <w:sz w:val="28"/>
          <w:szCs w:val="28"/>
        </w:rPr>
        <w:t>й</w:t>
      </w:r>
      <w:r w:rsidRPr="002C5D32">
        <w:rPr>
          <w:sz w:val="28"/>
          <w:szCs w:val="28"/>
        </w:rPr>
        <w:t xml:space="preserve"> не разграничена</w:t>
      </w:r>
      <w:r w:rsidR="00DC21A2" w:rsidRPr="002C5D32">
        <w:rPr>
          <w:sz w:val="28"/>
          <w:szCs w:val="28"/>
        </w:rPr>
        <w:t xml:space="preserve">, </w:t>
      </w:r>
      <w:r w:rsidR="007010A5" w:rsidRPr="002C5D32">
        <w:rPr>
          <w:sz w:val="28"/>
          <w:szCs w:val="28"/>
        </w:rPr>
        <w:t xml:space="preserve">площадью </w:t>
      </w:r>
      <w:r w:rsidR="00D306A5">
        <w:rPr>
          <w:sz w:val="28"/>
          <w:szCs w:val="28"/>
        </w:rPr>
        <w:t>1950</w:t>
      </w:r>
      <w:r w:rsidR="007010A5" w:rsidRPr="002C5D32">
        <w:rPr>
          <w:sz w:val="28"/>
          <w:szCs w:val="28"/>
        </w:rPr>
        <w:t xml:space="preserve"> кв.м., категория земель - земли </w:t>
      </w:r>
      <w:r w:rsidR="00D306A5">
        <w:rPr>
          <w:sz w:val="28"/>
          <w:szCs w:val="28"/>
        </w:rPr>
        <w:t>населенных пунктов</w:t>
      </w:r>
      <w:r w:rsidR="007010A5" w:rsidRPr="002C5D32">
        <w:rPr>
          <w:sz w:val="28"/>
          <w:szCs w:val="28"/>
        </w:rPr>
        <w:t xml:space="preserve">, разрешенное использование: </w:t>
      </w:r>
      <w:r w:rsidR="00D306A5">
        <w:rPr>
          <w:sz w:val="28"/>
          <w:szCs w:val="28"/>
        </w:rPr>
        <w:t>для ведения личного подсобного хозяйства</w:t>
      </w:r>
      <w:r w:rsidR="007010A5" w:rsidRPr="002C5D32">
        <w:rPr>
          <w:sz w:val="28"/>
          <w:szCs w:val="28"/>
        </w:rPr>
        <w:t>, с кадастровым номером 61:23:</w:t>
      </w:r>
      <w:r w:rsidR="00D306A5">
        <w:rPr>
          <w:sz w:val="28"/>
          <w:szCs w:val="28"/>
        </w:rPr>
        <w:t>0040201</w:t>
      </w:r>
      <w:r w:rsidR="007010A5" w:rsidRPr="002C5D32">
        <w:rPr>
          <w:sz w:val="28"/>
          <w:szCs w:val="28"/>
        </w:rPr>
        <w:t>:</w:t>
      </w:r>
      <w:r w:rsidR="00D306A5">
        <w:rPr>
          <w:sz w:val="28"/>
          <w:szCs w:val="28"/>
        </w:rPr>
        <w:t>255</w:t>
      </w:r>
      <w:r w:rsidR="007010A5" w:rsidRPr="002C5D32">
        <w:rPr>
          <w:sz w:val="28"/>
          <w:szCs w:val="28"/>
        </w:rPr>
        <w:t xml:space="preserve">, расположенного по адресу: Ростовская область, Милютинский район, </w:t>
      </w:r>
      <w:r w:rsidR="00D306A5">
        <w:rPr>
          <w:sz w:val="28"/>
          <w:szCs w:val="28"/>
        </w:rPr>
        <w:t>х. Приходько-Придченский, ул. Речная, 16а</w:t>
      </w:r>
      <w:r w:rsidR="00DC21A2" w:rsidRPr="002C5D32">
        <w:rPr>
          <w:sz w:val="28"/>
          <w:szCs w:val="28"/>
        </w:rPr>
        <w:t>.</w:t>
      </w:r>
    </w:p>
    <w:p w:rsidR="00070923" w:rsidRPr="002C5D32" w:rsidRDefault="00070923" w:rsidP="00DC21A2">
      <w:pPr>
        <w:ind w:firstLine="709"/>
        <w:jc w:val="both"/>
        <w:rPr>
          <w:sz w:val="28"/>
          <w:szCs w:val="28"/>
        </w:rPr>
      </w:pPr>
      <w:r w:rsidRPr="002C5D32">
        <w:rPr>
          <w:sz w:val="28"/>
          <w:szCs w:val="28"/>
        </w:rPr>
        <w:t>1.2. Подготовить и обеспечить опубликование извещения о проведении аукциона по продаже земельн</w:t>
      </w:r>
      <w:r w:rsidR="00DC21A2" w:rsidRPr="002C5D32">
        <w:rPr>
          <w:sz w:val="28"/>
          <w:szCs w:val="28"/>
        </w:rPr>
        <w:t>ого</w:t>
      </w:r>
      <w:r w:rsidRPr="002C5D32">
        <w:rPr>
          <w:sz w:val="28"/>
          <w:szCs w:val="28"/>
        </w:rPr>
        <w:t xml:space="preserve"> участк</w:t>
      </w:r>
      <w:r w:rsidR="00DC21A2" w:rsidRPr="002C5D32">
        <w:rPr>
          <w:sz w:val="28"/>
          <w:szCs w:val="28"/>
        </w:rPr>
        <w:t>а</w:t>
      </w:r>
      <w:r w:rsidRPr="002C5D32">
        <w:rPr>
          <w:sz w:val="28"/>
          <w:szCs w:val="28"/>
        </w:rPr>
        <w:t xml:space="preserve"> в районной газете «Луч» и размещение на официальных сайтах Правительства Российской Федерации и Администрации Милютинского района, указанного в п.1.1. настоящего постановления.</w:t>
      </w:r>
    </w:p>
    <w:p w:rsidR="00070923" w:rsidRPr="002C5D32" w:rsidRDefault="00070923" w:rsidP="00070923">
      <w:pPr>
        <w:ind w:firstLine="709"/>
        <w:jc w:val="both"/>
        <w:rPr>
          <w:sz w:val="28"/>
          <w:szCs w:val="28"/>
        </w:rPr>
      </w:pPr>
      <w:r w:rsidRPr="002C5D32">
        <w:rPr>
          <w:sz w:val="28"/>
          <w:szCs w:val="28"/>
        </w:rPr>
        <w:t xml:space="preserve">2. Контроль за исполнением настоящего постановления </w:t>
      </w:r>
      <w:r w:rsidR="007010A5" w:rsidRPr="002C5D32">
        <w:rPr>
          <w:sz w:val="28"/>
          <w:szCs w:val="28"/>
        </w:rPr>
        <w:t>возложить на первого заместителя главы Администрации Милютинского района С.Н. Атаеву</w:t>
      </w:r>
      <w:r w:rsidR="002C5D32" w:rsidRPr="002C5D32">
        <w:rPr>
          <w:sz w:val="28"/>
          <w:szCs w:val="28"/>
        </w:rPr>
        <w:t>.</w:t>
      </w:r>
    </w:p>
    <w:p w:rsidR="007010A5" w:rsidRPr="002C5D32" w:rsidRDefault="007010A5" w:rsidP="00D16395">
      <w:pPr>
        <w:jc w:val="both"/>
        <w:rPr>
          <w:sz w:val="28"/>
          <w:szCs w:val="28"/>
        </w:rPr>
      </w:pPr>
    </w:p>
    <w:p w:rsidR="00193F5D" w:rsidRPr="002C5D32" w:rsidRDefault="00193F5D" w:rsidP="00D16395">
      <w:pPr>
        <w:jc w:val="both"/>
        <w:rPr>
          <w:sz w:val="28"/>
          <w:szCs w:val="28"/>
        </w:rPr>
      </w:pPr>
    </w:p>
    <w:p w:rsidR="00193F5D" w:rsidRPr="002C5D32" w:rsidRDefault="00193F5D" w:rsidP="00D16395">
      <w:pPr>
        <w:jc w:val="both"/>
        <w:rPr>
          <w:sz w:val="28"/>
          <w:szCs w:val="28"/>
        </w:rPr>
      </w:pPr>
      <w:bookmarkStart w:id="0" w:name="_GoBack"/>
      <w:bookmarkEnd w:id="0"/>
    </w:p>
    <w:p w:rsidR="00D16395" w:rsidRPr="002C5D32" w:rsidRDefault="007010A5" w:rsidP="00D16395">
      <w:pPr>
        <w:jc w:val="both"/>
        <w:rPr>
          <w:sz w:val="28"/>
          <w:szCs w:val="28"/>
        </w:rPr>
      </w:pPr>
      <w:r w:rsidRPr="002C5D32">
        <w:rPr>
          <w:sz w:val="28"/>
          <w:szCs w:val="28"/>
        </w:rPr>
        <w:t>Глава</w:t>
      </w:r>
      <w:r w:rsidR="00D16395" w:rsidRPr="002C5D32">
        <w:rPr>
          <w:sz w:val="28"/>
          <w:szCs w:val="28"/>
        </w:rPr>
        <w:t xml:space="preserve"> Администрации </w:t>
      </w:r>
    </w:p>
    <w:p w:rsidR="00D16395" w:rsidRPr="002C5D32" w:rsidRDefault="00D16395" w:rsidP="00D16395">
      <w:pPr>
        <w:jc w:val="both"/>
        <w:rPr>
          <w:sz w:val="28"/>
          <w:szCs w:val="28"/>
        </w:rPr>
      </w:pPr>
      <w:r w:rsidRPr="002C5D32">
        <w:rPr>
          <w:sz w:val="28"/>
          <w:szCs w:val="28"/>
        </w:rPr>
        <w:t xml:space="preserve">Милютинского района                                                            </w:t>
      </w:r>
      <w:r w:rsidR="00070923" w:rsidRPr="002C5D32">
        <w:rPr>
          <w:sz w:val="28"/>
          <w:szCs w:val="28"/>
        </w:rPr>
        <w:t xml:space="preserve"> </w:t>
      </w:r>
      <w:r w:rsidR="00193F5D" w:rsidRPr="002C5D32">
        <w:rPr>
          <w:sz w:val="28"/>
          <w:szCs w:val="28"/>
        </w:rPr>
        <w:t xml:space="preserve">          </w:t>
      </w:r>
      <w:r w:rsidRPr="002C5D32">
        <w:rPr>
          <w:sz w:val="28"/>
          <w:szCs w:val="28"/>
        </w:rPr>
        <w:t>О.Р. Писаренко</w:t>
      </w:r>
    </w:p>
    <w:p w:rsidR="00193F5D" w:rsidRDefault="00193F5D" w:rsidP="001A7EBC">
      <w:pPr>
        <w:pStyle w:val="a7"/>
        <w:rPr>
          <w:sz w:val="20"/>
          <w:lang w:val="ru-RU"/>
        </w:rPr>
      </w:pPr>
    </w:p>
    <w:p w:rsidR="00DC21A2" w:rsidRDefault="00DC21A2" w:rsidP="001A7EBC">
      <w:pPr>
        <w:pStyle w:val="a7"/>
        <w:rPr>
          <w:sz w:val="20"/>
          <w:lang w:val="ru-RU"/>
        </w:rPr>
      </w:pPr>
    </w:p>
    <w:p w:rsidR="00070923" w:rsidRDefault="00967E38" w:rsidP="001A7EBC">
      <w:pPr>
        <w:pStyle w:val="a7"/>
        <w:rPr>
          <w:sz w:val="20"/>
          <w:lang w:val="ru-RU"/>
        </w:rPr>
      </w:pPr>
      <w:r w:rsidRPr="00310C29">
        <w:rPr>
          <w:sz w:val="20"/>
        </w:rPr>
        <w:t>Постановление вносит</w:t>
      </w:r>
    </w:p>
    <w:p w:rsidR="00DC21A2" w:rsidRDefault="00AF5D51" w:rsidP="001A7EBC">
      <w:pPr>
        <w:pStyle w:val="a7"/>
        <w:rPr>
          <w:sz w:val="20"/>
          <w:lang w:val="ru-RU"/>
        </w:rPr>
      </w:pPr>
      <w:r>
        <w:rPr>
          <w:sz w:val="20"/>
        </w:rPr>
        <w:t>отдел по управлению</w:t>
      </w:r>
    </w:p>
    <w:p w:rsidR="003367B4" w:rsidRDefault="00967E38" w:rsidP="001A7EBC">
      <w:pPr>
        <w:pStyle w:val="a7"/>
        <w:rPr>
          <w:szCs w:val="28"/>
        </w:rPr>
      </w:pPr>
      <w:r>
        <w:rPr>
          <w:sz w:val="20"/>
        </w:rPr>
        <w:t>муниципальным имуществом</w:t>
      </w:r>
    </w:p>
    <w:sectPr w:rsidR="003367B4" w:rsidSect="008A5CD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155"/>
    <w:rsid w:val="00002631"/>
    <w:rsid w:val="00036C49"/>
    <w:rsid w:val="00053027"/>
    <w:rsid w:val="0005740A"/>
    <w:rsid w:val="000655C3"/>
    <w:rsid w:val="00070923"/>
    <w:rsid w:val="000E0670"/>
    <w:rsid w:val="00100473"/>
    <w:rsid w:val="001073DB"/>
    <w:rsid w:val="00111616"/>
    <w:rsid w:val="0011474C"/>
    <w:rsid w:val="0016171B"/>
    <w:rsid w:val="00193F5D"/>
    <w:rsid w:val="001A7EBC"/>
    <w:rsid w:val="001D7CDF"/>
    <w:rsid w:val="001D7FDC"/>
    <w:rsid w:val="001E08C5"/>
    <w:rsid w:val="001F09E2"/>
    <w:rsid w:val="001F2FD4"/>
    <w:rsid w:val="002A2E44"/>
    <w:rsid w:val="002A702C"/>
    <w:rsid w:val="002B2A18"/>
    <w:rsid w:val="002C5D32"/>
    <w:rsid w:val="00307315"/>
    <w:rsid w:val="00313A15"/>
    <w:rsid w:val="00314CBC"/>
    <w:rsid w:val="00335B4B"/>
    <w:rsid w:val="003367B4"/>
    <w:rsid w:val="00350C03"/>
    <w:rsid w:val="00352A24"/>
    <w:rsid w:val="003672D4"/>
    <w:rsid w:val="00392EB2"/>
    <w:rsid w:val="0039396D"/>
    <w:rsid w:val="003A2D8F"/>
    <w:rsid w:val="00407AE2"/>
    <w:rsid w:val="004357C6"/>
    <w:rsid w:val="00462E71"/>
    <w:rsid w:val="00472910"/>
    <w:rsid w:val="004A2BE4"/>
    <w:rsid w:val="004A3E1C"/>
    <w:rsid w:val="004D2AB7"/>
    <w:rsid w:val="00542524"/>
    <w:rsid w:val="005432F9"/>
    <w:rsid w:val="005500CB"/>
    <w:rsid w:val="00553CA2"/>
    <w:rsid w:val="005643C8"/>
    <w:rsid w:val="005742D0"/>
    <w:rsid w:val="00577887"/>
    <w:rsid w:val="005B1764"/>
    <w:rsid w:val="005C0A16"/>
    <w:rsid w:val="005F7F21"/>
    <w:rsid w:val="0063399F"/>
    <w:rsid w:val="00641969"/>
    <w:rsid w:val="00676340"/>
    <w:rsid w:val="006866FF"/>
    <w:rsid w:val="00694E21"/>
    <w:rsid w:val="00696617"/>
    <w:rsid w:val="006C57D1"/>
    <w:rsid w:val="006E6C7A"/>
    <w:rsid w:val="006E7598"/>
    <w:rsid w:val="007010A5"/>
    <w:rsid w:val="00747B92"/>
    <w:rsid w:val="00751CFE"/>
    <w:rsid w:val="00772794"/>
    <w:rsid w:val="007743A4"/>
    <w:rsid w:val="007A290F"/>
    <w:rsid w:val="007E200A"/>
    <w:rsid w:val="00821EF8"/>
    <w:rsid w:val="00851C32"/>
    <w:rsid w:val="008A2802"/>
    <w:rsid w:val="008A5CDA"/>
    <w:rsid w:val="008A6981"/>
    <w:rsid w:val="008B79E7"/>
    <w:rsid w:val="008E4FBC"/>
    <w:rsid w:val="00912A67"/>
    <w:rsid w:val="0093471A"/>
    <w:rsid w:val="00940C56"/>
    <w:rsid w:val="00951F1A"/>
    <w:rsid w:val="0096027B"/>
    <w:rsid w:val="00967E38"/>
    <w:rsid w:val="00975445"/>
    <w:rsid w:val="00976CA4"/>
    <w:rsid w:val="0097726C"/>
    <w:rsid w:val="009B1B50"/>
    <w:rsid w:val="009B4B5B"/>
    <w:rsid w:val="009C50B5"/>
    <w:rsid w:val="009D196D"/>
    <w:rsid w:val="009E2975"/>
    <w:rsid w:val="00A00F53"/>
    <w:rsid w:val="00A043F8"/>
    <w:rsid w:val="00A11F89"/>
    <w:rsid w:val="00A541CB"/>
    <w:rsid w:val="00A64F9F"/>
    <w:rsid w:val="00A66DC3"/>
    <w:rsid w:val="00A73275"/>
    <w:rsid w:val="00A7720C"/>
    <w:rsid w:val="00AF5D51"/>
    <w:rsid w:val="00B067CC"/>
    <w:rsid w:val="00B22C7E"/>
    <w:rsid w:val="00B30155"/>
    <w:rsid w:val="00B32914"/>
    <w:rsid w:val="00B33D48"/>
    <w:rsid w:val="00B77FAD"/>
    <w:rsid w:val="00B84DDB"/>
    <w:rsid w:val="00B97C5D"/>
    <w:rsid w:val="00BC3C72"/>
    <w:rsid w:val="00C001E6"/>
    <w:rsid w:val="00C0565A"/>
    <w:rsid w:val="00C22F85"/>
    <w:rsid w:val="00C4404A"/>
    <w:rsid w:val="00C447F0"/>
    <w:rsid w:val="00C56821"/>
    <w:rsid w:val="00C605B4"/>
    <w:rsid w:val="00C73116"/>
    <w:rsid w:val="00C85687"/>
    <w:rsid w:val="00CA327B"/>
    <w:rsid w:val="00CB19B0"/>
    <w:rsid w:val="00D07A22"/>
    <w:rsid w:val="00D13099"/>
    <w:rsid w:val="00D16395"/>
    <w:rsid w:val="00D306A5"/>
    <w:rsid w:val="00D408CF"/>
    <w:rsid w:val="00D6233C"/>
    <w:rsid w:val="00D623A0"/>
    <w:rsid w:val="00D73248"/>
    <w:rsid w:val="00D82361"/>
    <w:rsid w:val="00D83517"/>
    <w:rsid w:val="00D87023"/>
    <w:rsid w:val="00D97618"/>
    <w:rsid w:val="00DA0526"/>
    <w:rsid w:val="00DA5404"/>
    <w:rsid w:val="00DC1442"/>
    <w:rsid w:val="00DC21A2"/>
    <w:rsid w:val="00DC6DDE"/>
    <w:rsid w:val="00DF62AD"/>
    <w:rsid w:val="00E13904"/>
    <w:rsid w:val="00E2716B"/>
    <w:rsid w:val="00E61029"/>
    <w:rsid w:val="00E71E80"/>
    <w:rsid w:val="00EA0CE4"/>
    <w:rsid w:val="00EF4177"/>
    <w:rsid w:val="00EF788A"/>
    <w:rsid w:val="00F21EC0"/>
    <w:rsid w:val="00F25F55"/>
    <w:rsid w:val="00F37CCC"/>
    <w:rsid w:val="00F55418"/>
    <w:rsid w:val="00F57709"/>
    <w:rsid w:val="00F64D64"/>
    <w:rsid w:val="00FB25FA"/>
    <w:rsid w:val="00FB7492"/>
    <w:rsid w:val="00FC42C8"/>
    <w:rsid w:val="00FE2E81"/>
    <w:rsid w:val="00FE6809"/>
    <w:rsid w:val="00FF11B6"/>
    <w:rsid w:val="00FF49E7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ABF9EED-5DA2-48A2-9AA1-8D80914A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70"/>
    <w:rPr>
      <w:sz w:val="24"/>
      <w:szCs w:val="24"/>
    </w:rPr>
  </w:style>
  <w:style w:type="paragraph" w:styleId="4">
    <w:name w:val="heading 4"/>
    <w:basedOn w:val="a"/>
    <w:next w:val="a"/>
    <w:qFormat/>
    <w:rsid w:val="00975445"/>
    <w:pPr>
      <w:keepNext/>
      <w:outlineLvl w:val="3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B30155"/>
    <w:rPr>
      <w:sz w:val="28"/>
      <w:szCs w:val="20"/>
    </w:rPr>
  </w:style>
  <w:style w:type="paragraph" w:customStyle="1" w:styleId="ConsNormal">
    <w:name w:val="ConsNormal"/>
    <w:rsid w:val="00F64D64"/>
    <w:pPr>
      <w:widowControl w:val="0"/>
      <w:ind w:right="19772" w:firstLine="720"/>
    </w:pPr>
    <w:rPr>
      <w:rFonts w:ascii="Arial" w:hAnsi="Arial"/>
    </w:rPr>
  </w:style>
  <w:style w:type="table" w:styleId="a4">
    <w:name w:val="Table Grid"/>
    <w:basedOn w:val="a1"/>
    <w:rsid w:val="00462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DF62AD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DF62A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967E38"/>
    <w:rPr>
      <w:sz w:val="22"/>
      <w:szCs w:val="20"/>
      <w:lang w:val="x-none" w:eastAsia="x-none"/>
    </w:rPr>
  </w:style>
  <w:style w:type="character" w:customStyle="1" w:styleId="a8">
    <w:name w:val="Основной текст Знак"/>
    <w:link w:val="a7"/>
    <w:rsid w:val="00967E38"/>
    <w:rPr>
      <w:sz w:val="22"/>
    </w:rPr>
  </w:style>
  <w:style w:type="character" w:styleId="a9">
    <w:name w:val="annotation reference"/>
    <w:rsid w:val="001A7EBC"/>
    <w:rPr>
      <w:sz w:val="16"/>
      <w:szCs w:val="16"/>
    </w:rPr>
  </w:style>
  <w:style w:type="paragraph" w:styleId="aa">
    <w:name w:val="annotation text"/>
    <w:basedOn w:val="a"/>
    <w:link w:val="ab"/>
    <w:rsid w:val="001A7EB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1A7EBC"/>
  </w:style>
  <w:style w:type="paragraph" w:styleId="ac">
    <w:name w:val="annotation subject"/>
    <w:basedOn w:val="aa"/>
    <w:next w:val="aa"/>
    <w:link w:val="ad"/>
    <w:rsid w:val="001A7EBC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1A7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</vt:lpstr>
    </vt:vector>
  </TitlesOfParts>
  <Company>1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</dc:title>
  <dc:subject/>
  <dc:creator>1</dc:creator>
  <cp:keywords/>
  <dc:description/>
  <cp:lastModifiedBy>MILADMIN_19</cp:lastModifiedBy>
  <cp:revision>2</cp:revision>
  <cp:lastPrinted>2015-07-28T09:23:00Z</cp:lastPrinted>
  <dcterms:created xsi:type="dcterms:W3CDTF">2021-03-25T07:04:00Z</dcterms:created>
  <dcterms:modified xsi:type="dcterms:W3CDTF">2021-03-25T07:04:00Z</dcterms:modified>
</cp:coreProperties>
</file>